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DF3F" w14:textId="77777777" w:rsidR="00DC7476" w:rsidRDefault="00000000">
      <w:pPr>
        <w:rPr>
          <w:b/>
          <w:sz w:val="48"/>
          <w:szCs w:val="48"/>
        </w:rPr>
      </w:pPr>
      <w:r>
        <w:rPr>
          <w:b/>
          <w:sz w:val="48"/>
          <w:szCs w:val="48"/>
        </w:rPr>
        <w:t>Personal flood plan</w:t>
      </w:r>
    </w:p>
    <w:p w14:paraId="1EF63620" w14:textId="77777777" w:rsidR="00DC7476" w:rsidRDefault="00000000">
      <w:r>
        <w:rPr>
          <w:b/>
          <w:sz w:val="32"/>
          <w:szCs w:val="32"/>
        </w:rPr>
        <w:t>Before a flood</w:t>
      </w:r>
      <w:r>
        <w:rPr>
          <w:b/>
          <w:sz w:val="24"/>
          <w:szCs w:val="24"/>
        </w:rPr>
        <w:br/>
      </w:r>
      <w:r>
        <w:rPr>
          <w:rFonts w:cs="Arial"/>
          <w:lang w:val="en-US"/>
        </w:rPr>
        <w:t>You can find more information about how to prepare online at</w:t>
      </w:r>
      <w:r>
        <w:rPr>
          <w:rFonts w:cs="Arial"/>
          <w:b/>
          <w:bCs/>
          <w:lang w:val="en-US"/>
        </w:rPr>
        <w:t xml:space="preserve"> </w:t>
      </w:r>
      <w:hyperlink r:id="rId7" w:history="1">
        <w:proofErr w:type="spellStart"/>
        <w:r>
          <w:rPr>
            <w:rStyle w:val="Hyperlink"/>
            <w:rFonts w:cs="Arial"/>
            <w:lang w:val="en-US"/>
          </w:rPr>
          <w:t>naturalresources.wales</w:t>
        </w:r>
        <w:proofErr w:type="spellEnd"/>
        <w:r>
          <w:rPr>
            <w:rStyle w:val="Hyperlink"/>
            <w:rFonts w:cs="Arial"/>
            <w:lang w:val="en-US"/>
          </w:rPr>
          <w:t>/</w:t>
        </w:r>
        <w:proofErr w:type="spellStart"/>
        <w:r>
          <w:rPr>
            <w:rStyle w:val="Hyperlink"/>
            <w:rFonts w:cs="Arial"/>
            <w:lang w:val="en-US"/>
          </w:rPr>
          <w:t>prepareforflood</w:t>
        </w:r>
        <w:proofErr w:type="spellEnd"/>
      </w:hyperlink>
    </w:p>
    <w:p w14:paraId="668732FA" w14:textId="77777777" w:rsidR="00DC7476" w:rsidRDefault="00000000">
      <w:r>
        <w:rPr>
          <w:rFonts w:cs="Arial"/>
          <w:b/>
          <w:bCs/>
          <w:sz w:val="24"/>
          <w:lang w:val="en-US"/>
        </w:rPr>
        <w:br/>
        <w:t xml:space="preserve">Check your flood risk </w:t>
      </w:r>
      <w:r>
        <w:rPr>
          <w:sz w:val="18"/>
          <w:szCs w:val="18"/>
        </w:rPr>
        <w:br/>
      </w:r>
      <w:r>
        <w:rPr>
          <w:rFonts w:cs="Arial"/>
          <w:szCs w:val="20"/>
          <w:lang w:val="en-US"/>
        </w:rPr>
        <w:t xml:space="preserve">You can find out the flood risk in your area by using the ‘Check your flood risk by postcode’ service or viewing the map online at </w:t>
      </w:r>
      <w:hyperlink r:id="rId8" w:history="1">
        <w:r>
          <w:rPr>
            <w:rStyle w:val="Hyperlink"/>
            <w:rFonts w:cs="Arial"/>
            <w:szCs w:val="20"/>
            <w:lang w:val="en-US"/>
          </w:rPr>
          <w:t>naturalresources.wales/flooding</w:t>
        </w:r>
      </w:hyperlink>
      <w:r>
        <w:rPr>
          <w:rStyle w:val="Hyperlink"/>
          <w:rFonts w:cs="Arial"/>
          <w:szCs w:val="20"/>
          <w:lang w:val="en-US"/>
        </w:rPr>
        <w:t>.</w:t>
      </w:r>
      <w:r>
        <w:rPr>
          <w:rFonts w:cs="Arial"/>
          <w:szCs w:val="20"/>
          <w:lang w:val="en-US"/>
        </w:rPr>
        <w:t xml:space="preserve"> Or contact Natural Resources Wales’s General Enquiries </w:t>
      </w:r>
      <w:hyperlink r:id="rId9" w:history="1">
        <w:r>
          <w:rPr>
            <w:rStyle w:val="Hyperlink"/>
            <w:rFonts w:cs="Arial"/>
            <w:b/>
            <w:bCs/>
            <w:color w:val="auto"/>
            <w:szCs w:val="20"/>
            <w:u w:val="none"/>
          </w:rPr>
          <w:t>0300 065 3000</w:t>
        </w:r>
      </w:hyperlink>
      <w:r>
        <w:rPr>
          <w:rFonts w:cs="Arial"/>
          <w:color w:val="333333"/>
        </w:rPr>
        <w:t xml:space="preserve"> or </w:t>
      </w:r>
      <w:hyperlink r:id="rId10" w:history="1">
        <w:r>
          <w:rPr>
            <w:rStyle w:val="Hyperlink"/>
            <w:rFonts w:cs="Arial"/>
          </w:rPr>
          <w:t>enquires@naturalresources.wales</w:t>
        </w:r>
      </w:hyperlink>
      <w:r>
        <w:rPr>
          <w:rFonts w:cs="Arial"/>
          <w:color w:val="333333"/>
        </w:rPr>
        <w:t xml:space="preserve"> </w:t>
      </w:r>
      <w:r>
        <w:rPr>
          <w:rFonts w:cs="Arial"/>
          <w:szCs w:val="20"/>
          <w:lang w:val="en-US"/>
        </w:rPr>
        <w:t xml:space="preserve">to request a hard copy to be sent to you. </w:t>
      </w:r>
    </w:p>
    <w:tbl>
      <w:tblPr>
        <w:tblW w:w="10485" w:type="dxa"/>
        <w:tblCellMar>
          <w:left w:w="10" w:type="dxa"/>
          <w:right w:w="10" w:type="dxa"/>
        </w:tblCellMar>
        <w:tblLook w:val="04A0" w:firstRow="1" w:lastRow="0" w:firstColumn="1" w:lastColumn="0" w:noHBand="0" w:noVBand="1"/>
      </w:tblPr>
      <w:tblGrid>
        <w:gridCol w:w="5382"/>
        <w:gridCol w:w="5103"/>
      </w:tblGrid>
      <w:tr w:rsidR="00DC7476" w14:paraId="5D069864" w14:textId="77777777">
        <w:tblPrEx>
          <w:tblCellMar>
            <w:top w:w="0" w:type="dxa"/>
            <w:bottom w:w="0" w:type="dxa"/>
          </w:tblCellMar>
        </w:tblPrEx>
        <w:trPr>
          <w:trHeight w:val="276"/>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9A5A" w14:textId="77777777" w:rsidR="00DC7476" w:rsidRDefault="00000000">
            <w:pPr>
              <w:spacing w:after="0"/>
              <w:rPr>
                <w:b/>
                <w:bCs/>
              </w:rPr>
            </w:pPr>
            <w:r>
              <w:rPr>
                <w:b/>
                <w:bCs/>
              </w:rPr>
              <w:t>Source of flooding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605D" w14:textId="77777777" w:rsidR="00DC7476" w:rsidRDefault="00000000">
            <w:pPr>
              <w:spacing w:after="0"/>
            </w:pPr>
            <w:r>
              <w:rPr>
                <w:b/>
                <w:bCs/>
                <w:szCs w:val="20"/>
              </w:rPr>
              <w:t xml:space="preserve">Level of risk </w:t>
            </w:r>
            <w:r>
              <w:rPr>
                <w:b/>
                <w:bCs/>
                <w:szCs w:val="20"/>
              </w:rPr>
              <w:br/>
            </w:r>
            <w:r>
              <w:rPr>
                <w:b/>
                <w:bCs/>
                <w:sz w:val="20"/>
                <w:szCs w:val="18"/>
              </w:rPr>
              <w:t>(High, medium, low or very low risk)</w:t>
            </w:r>
          </w:p>
        </w:tc>
      </w:tr>
      <w:tr w:rsidR="00DC7476" w14:paraId="34237D17" w14:textId="77777777">
        <w:tblPrEx>
          <w:tblCellMar>
            <w:top w:w="0" w:type="dxa"/>
            <w:bottom w:w="0" w:type="dxa"/>
          </w:tblCellMar>
        </w:tblPrEx>
        <w:trPr>
          <w:trHeight w:val="548"/>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0E8A" w14:textId="77777777" w:rsidR="00DC7476" w:rsidRDefault="00000000">
            <w:pPr>
              <w:spacing w:after="0"/>
            </w:pPr>
            <w:r>
              <w:t>Flooding from rivers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B8A5" w14:textId="77777777" w:rsidR="00DC7476" w:rsidRDefault="00DC7476">
            <w:pPr>
              <w:spacing w:after="0"/>
              <w:rPr>
                <w:b/>
                <w:bCs/>
                <w:sz w:val="20"/>
                <w:szCs w:val="18"/>
              </w:rPr>
            </w:pPr>
          </w:p>
        </w:tc>
      </w:tr>
      <w:tr w:rsidR="00DC7476" w14:paraId="36C6F559" w14:textId="77777777">
        <w:tblPrEx>
          <w:tblCellMar>
            <w:top w:w="0" w:type="dxa"/>
            <w:bottom w:w="0" w:type="dxa"/>
          </w:tblCellMar>
        </w:tblPrEx>
        <w:trPr>
          <w:trHeight w:val="570"/>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AB74" w14:textId="77777777" w:rsidR="00DC7476" w:rsidRDefault="00000000">
            <w:pPr>
              <w:spacing w:after="0"/>
            </w:pPr>
            <w:r>
              <w:t>Flooding from the sea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61A6" w14:textId="77777777" w:rsidR="00DC7476" w:rsidRDefault="00DC7476">
            <w:pPr>
              <w:spacing w:after="0"/>
              <w:rPr>
                <w:b/>
                <w:bCs/>
                <w:sz w:val="20"/>
                <w:szCs w:val="18"/>
              </w:rPr>
            </w:pPr>
          </w:p>
        </w:tc>
      </w:tr>
      <w:tr w:rsidR="00DC7476" w14:paraId="797C7274" w14:textId="77777777">
        <w:tblPrEx>
          <w:tblCellMar>
            <w:top w:w="0" w:type="dxa"/>
            <w:bottom w:w="0" w:type="dxa"/>
          </w:tblCellMar>
        </w:tblPrEx>
        <w:trPr>
          <w:trHeight w:val="552"/>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1B39" w14:textId="77777777" w:rsidR="00DC7476" w:rsidRDefault="00000000">
            <w:pPr>
              <w:spacing w:after="0"/>
            </w:pPr>
            <w:r>
              <w:t>Flooding from surface water and small watercourses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FC8D" w14:textId="77777777" w:rsidR="00DC7476" w:rsidRDefault="00DC7476">
            <w:pPr>
              <w:spacing w:after="0"/>
              <w:rPr>
                <w:b/>
                <w:bCs/>
                <w:sz w:val="20"/>
                <w:szCs w:val="18"/>
              </w:rPr>
            </w:pPr>
          </w:p>
        </w:tc>
      </w:tr>
    </w:tbl>
    <w:p w14:paraId="363FC60D" w14:textId="77777777" w:rsidR="00DC7476" w:rsidRDefault="00000000">
      <w:r>
        <w:rPr>
          <w:rFonts w:cs="Arial"/>
          <w:szCs w:val="20"/>
          <w:lang w:val="en-US"/>
        </w:rPr>
        <w:br/>
        <w:t xml:space="preserve">This risk level </w:t>
      </w:r>
      <w:proofErr w:type="gramStart"/>
      <w:r>
        <w:rPr>
          <w:rFonts w:cs="Arial"/>
          <w:szCs w:val="20"/>
          <w:lang w:val="en-US"/>
        </w:rPr>
        <w:t>takes into account</w:t>
      </w:r>
      <w:proofErr w:type="gramEnd"/>
      <w:r>
        <w:rPr>
          <w:rFonts w:cs="Arial"/>
          <w:szCs w:val="20"/>
          <w:lang w:val="en-US"/>
        </w:rPr>
        <w:t xml:space="preserve"> the effect of any flood </w:t>
      </w:r>
      <w:proofErr w:type="spellStart"/>
      <w:r>
        <w:rPr>
          <w:rFonts w:cs="Arial"/>
          <w:szCs w:val="20"/>
          <w:lang w:val="en-US"/>
        </w:rPr>
        <w:t>defences</w:t>
      </w:r>
      <w:proofErr w:type="spellEnd"/>
      <w:r>
        <w:rPr>
          <w:rFonts w:cs="Arial"/>
          <w:szCs w:val="20"/>
          <w:lang w:val="en-US"/>
        </w:rPr>
        <w:t xml:space="preserve"> that may be in this area. </w:t>
      </w:r>
    </w:p>
    <w:p w14:paraId="479DA894" w14:textId="77777777" w:rsidR="00DC7476" w:rsidRDefault="00000000">
      <w:r>
        <w:rPr>
          <w:b/>
          <w:sz w:val="24"/>
          <w:szCs w:val="24"/>
        </w:rPr>
        <w:t>Sign up for flood warnings</w:t>
      </w:r>
      <w:r>
        <w:rPr>
          <w:b/>
          <w:sz w:val="24"/>
          <w:szCs w:val="24"/>
        </w:rPr>
        <w:br/>
      </w:r>
      <w:r>
        <w:rPr>
          <w:rFonts w:cs="Arial"/>
          <w:lang w:val="en-US"/>
        </w:rPr>
        <w:t xml:space="preserve">Check if you can sign up for free flood warnings and alerts for flooding from rivers or the sea online at </w:t>
      </w:r>
      <w:hyperlink r:id="rId11" w:history="1">
        <w:proofErr w:type="spellStart"/>
        <w:r>
          <w:rPr>
            <w:rStyle w:val="Hyperlink"/>
            <w:rFonts w:eastAsia="Times New Roman"/>
            <w:bCs/>
          </w:rPr>
          <w:t>naturalresources.wales</w:t>
        </w:r>
        <w:proofErr w:type="spellEnd"/>
        <w:r>
          <w:rPr>
            <w:rStyle w:val="Hyperlink"/>
            <w:rFonts w:eastAsia="Times New Roman"/>
            <w:bCs/>
          </w:rPr>
          <w:t>/flooding</w:t>
        </w:r>
      </w:hyperlink>
      <w:r>
        <w:rPr>
          <w:rFonts w:cs="Arial"/>
          <w:lang w:val="en-US"/>
        </w:rPr>
        <w:t xml:space="preserve"> or contact </w:t>
      </w:r>
      <w:proofErr w:type="spellStart"/>
      <w:r>
        <w:rPr>
          <w:rFonts w:cs="Arial"/>
          <w:lang w:val="en-US"/>
        </w:rPr>
        <w:t>Floodline</w:t>
      </w:r>
      <w:proofErr w:type="spellEnd"/>
      <w:r>
        <w:rPr>
          <w:rFonts w:cs="Arial"/>
          <w:lang w:val="en-US"/>
        </w:rPr>
        <w:t xml:space="preserve"> </w:t>
      </w:r>
      <w:r>
        <w:rPr>
          <w:rFonts w:cs="Arial"/>
          <w:b/>
          <w:bCs/>
          <w:lang w:val="en-US"/>
        </w:rPr>
        <w:t>0345</w:t>
      </w:r>
      <w:r>
        <w:rPr>
          <w:rFonts w:cs="Arial"/>
          <w:lang w:val="en-US"/>
        </w:rPr>
        <w:t xml:space="preserve"> </w:t>
      </w:r>
      <w:r>
        <w:rPr>
          <w:b/>
          <w:bCs/>
        </w:rPr>
        <w:t>988 1188</w:t>
      </w:r>
      <w:r>
        <w:t xml:space="preserve"> or </w:t>
      </w:r>
      <w:r>
        <w:rPr>
          <w:rFonts w:cs="Arial"/>
          <w:b/>
          <w:bCs/>
        </w:rPr>
        <w:t>Type talk: 0345 602 6340.</w:t>
      </w:r>
    </w:p>
    <w:tbl>
      <w:tblPr>
        <w:tblW w:w="10485" w:type="dxa"/>
        <w:tblCellMar>
          <w:left w:w="10" w:type="dxa"/>
          <w:right w:w="10" w:type="dxa"/>
        </w:tblCellMar>
        <w:tblLook w:val="04A0" w:firstRow="1" w:lastRow="0" w:firstColumn="1" w:lastColumn="0" w:noHBand="0" w:noVBand="1"/>
      </w:tblPr>
      <w:tblGrid>
        <w:gridCol w:w="2405"/>
        <w:gridCol w:w="3402"/>
        <w:gridCol w:w="3119"/>
        <w:gridCol w:w="1559"/>
      </w:tblGrid>
      <w:tr w:rsidR="00DC7476" w14:paraId="7D64B2C5" w14:textId="77777777">
        <w:tblPrEx>
          <w:tblCellMar>
            <w:top w:w="0" w:type="dxa"/>
            <w:bottom w:w="0" w:type="dxa"/>
          </w:tblCellMar>
        </w:tblPrEx>
        <w:trPr>
          <w:trHeight w:val="44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91707" w14:textId="77777777" w:rsidR="00DC7476" w:rsidRDefault="00000000">
            <w:pPr>
              <w:spacing w:after="0"/>
              <w:rPr>
                <w:b/>
                <w:bCs/>
              </w:rPr>
            </w:pPr>
            <w:r>
              <w:rPr>
                <w:b/>
                <w:bCs/>
              </w:rPr>
              <w:t>Flood code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122E" w14:textId="77777777" w:rsidR="00DC7476" w:rsidRDefault="00000000">
            <w:pPr>
              <w:spacing w:after="0"/>
              <w:rPr>
                <w:b/>
                <w:bCs/>
                <w:szCs w:val="20"/>
              </w:rPr>
            </w:pPr>
            <w:r>
              <w:rPr>
                <w:b/>
                <w:bCs/>
                <w:szCs w:val="20"/>
              </w:rPr>
              <w:t>What could be happening</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272FBF" w14:textId="77777777" w:rsidR="00DC7476" w:rsidRDefault="00000000">
            <w:pPr>
              <w:spacing w:after="0"/>
              <w:rPr>
                <w:b/>
                <w:bCs/>
                <w:szCs w:val="20"/>
              </w:rPr>
            </w:pPr>
            <w:r>
              <w:rPr>
                <w:b/>
                <w:bCs/>
                <w:szCs w:val="20"/>
              </w:rPr>
              <w:t xml:space="preserve"> Actions to take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5FA5B3" w14:textId="77777777" w:rsidR="00DC7476" w:rsidRDefault="00000000">
            <w:pPr>
              <w:spacing w:after="0"/>
              <w:rPr>
                <w:b/>
                <w:bCs/>
                <w:szCs w:val="20"/>
              </w:rPr>
            </w:pPr>
            <w:r>
              <w:rPr>
                <w:b/>
                <w:bCs/>
                <w:szCs w:val="20"/>
              </w:rPr>
              <w:t xml:space="preserve">Your area </w:t>
            </w:r>
          </w:p>
        </w:tc>
      </w:tr>
      <w:tr w:rsidR="00DC7476" w14:paraId="317505A9" w14:textId="77777777">
        <w:tblPrEx>
          <w:tblCellMar>
            <w:top w:w="0" w:type="dxa"/>
            <w:bottom w:w="0" w:type="dxa"/>
          </w:tblCellMar>
        </w:tblPrEx>
        <w:trPr>
          <w:trHeight w:val="183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1B64" w14:textId="77777777" w:rsidR="00DC7476" w:rsidRDefault="00000000">
            <w:pPr>
              <w:spacing w:after="0"/>
            </w:pPr>
            <w:r>
              <w:rPr>
                <w:noProof/>
              </w:rPr>
              <w:drawing>
                <wp:anchor distT="0" distB="0" distL="114300" distR="114300" simplePos="0" relativeHeight="251848704" behindDoc="0" locked="0" layoutInCell="1" allowOverlap="1" wp14:anchorId="6719B0B4" wp14:editId="5F9CCA59">
                  <wp:simplePos x="0" y="0"/>
                  <wp:positionH relativeFrom="column">
                    <wp:posOffset>-1545</wp:posOffset>
                  </wp:positionH>
                  <wp:positionV relativeFrom="paragraph">
                    <wp:posOffset>365</wp:posOffset>
                  </wp:positionV>
                  <wp:extent cx="717547" cy="717547"/>
                  <wp:effectExtent l="0" t="0" r="0" b="0"/>
                  <wp:wrapTight wrapText="bothSides">
                    <wp:wrapPolygon edited="0">
                      <wp:start x="9183" y="1722"/>
                      <wp:lineTo x="4018" y="12053"/>
                      <wp:lineTo x="1722" y="18367"/>
                      <wp:lineTo x="2296" y="19515"/>
                      <wp:lineTo x="19515" y="19515"/>
                      <wp:lineTo x="20089" y="18367"/>
                      <wp:lineTo x="17793" y="12053"/>
                      <wp:lineTo x="12627" y="1722"/>
                      <wp:lineTo x="9183" y="1722"/>
                    </wp:wrapPolygon>
                  </wp:wrapTight>
                  <wp:docPr id="1320390364"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717547" cy="717547"/>
                          </a:xfrm>
                          <a:prstGeom prst="rect">
                            <a:avLst/>
                          </a:prstGeom>
                          <a:noFill/>
                          <a:ln>
                            <a:noFill/>
                            <a:prstDash/>
                          </a:ln>
                        </pic:spPr>
                      </pic:pic>
                    </a:graphicData>
                  </a:graphic>
                </wp:anchor>
              </w:drawing>
            </w:r>
          </w:p>
          <w:p w14:paraId="5FC68D7D" w14:textId="77777777" w:rsidR="00DC7476" w:rsidRDefault="00DC7476">
            <w:pPr>
              <w:spacing w:after="0"/>
            </w:pPr>
          </w:p>
          <w:p w14:paraId="5F2EDD29" w14:textId="77777777" w:rsidR="00DC7476" w:rsidRDefault="00000000">
            <w:pPr>
              <w:spacing w:after="0"/>
              <w:rPr>
                <w:b/>
                <w:bCs/>
              </w:rPr>
            </w:pPr>
            <w:r>
              <w:rPr>
                <w:b/>
                <w:bCs/>
              </w:rPr>
              <w:br/>
            </w:r>
            <w:r>
              <w:rPr>
                <w:b/>
                <w:bCs/>
              </w:rPr>
              <w:br/>
              <w:t>Flood Alert</w:t>
            </w:r>
          </w:p>
          <w:p w14:paraId="23E74530" w14:textId="77777777" w:rsidR="00DC7476" w:rsidRDefault="00000000">
            <w:pPr>
              <w:spacing w:after="0"/>
            </w:pPr>
            <w:r>
              <w:t>Flooding is possible, be prepared.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0D5D" w14:textId="77777777" w:rsidR="00DC7476" w:rsidRDefault="00000000">
            <w:pPr>
              <w:pStyle w:val="ListParagraph"/>
              <w:numPr>
                <w:ilvl w:val="0"/>
                <w:numId w:val="1"/>
              </w:numPr>
              <w:spacing w:after="0"/>
              <w:rPr>
                <w:sz w:val="22"/>
              </w:rPr>
            </w:pPr>
            <w:r>
              <w:rPr>
                <w:sz w:val="22"/>
              </w:rPr>
              <w:t>Flooding of fields, recreation land and car parks</w:t>
            </w:r>
          </w:p>
          <w:p w14:paraId="524B9B33" w14:textId="77777777" w:rsidR="00DC7476" w:rsidRDefault="00000000">
            <w:pPr>
              <w:pStyle w:val="ListParagraph"/>
              <w:numPr>
                <w:ilvl w:val="0"/>
                <w:numId w:val="1"/>
              </w:numPr>
              <w:spacing w:after="0"/>
              <w:rPr>
                <w:sz w:val="22"/>
              </w:rPr>
            </w:pPr>
            <w:r>
              <w:rPr>
                <w:sz w:val="22"/>
              </w:rPr>
              <w:t>Flooding of minor roads</w:t>
            </w:r>
          </w:p>
          <w:p w14:paraId="398DDB74" w14:textId="77777777" w:rsidR="00DC7476" w:rsidRDefault="00000000">
            <w:pPr>
              <w:pStyle w:val="ListParagraph"/>
              <w:numPr>
                <w:ilvl w:val="0"/>
                <w:numId w:val="1"/>
              </w:numPr>
              <w:spacing w:after="0"/>
              <w:rPr>
                <w:sz w:val="22"/>
              </w:rPr>
            </w:pPr>
            <w:r>
              <w:rPr>
                <w:sz w:val="22"/>
              </w:rPr>
              <w:t>Flooding of farmland</w:t>
            </w:r>
          </w:p>
          <w:p w14:paraId="1228C883" w14:textId="77777777" w:rsidR="00DC7476" w:rsidRDefault="00000000">
            <w:pPr>
              <w:pStyle w:val="ListParagraph"/>
              <w:numPr>
                <w:ilvl w:val="0"/>
                <w:numId w:val="1"/>
              </w:numPr>
              <w:spacing w:after="0"/>
            </w:pPr>
            <w:r>
              <w:rPr>
                <w:sz w:val="22"/>
              </w:rPr>
              <w:t>Spray or wave overtopping on the coast</w:t>
            </w:r>
          </w:p>
          <w:p w14:paraId="41A0F520" w14:textId="77777777" w:rsidR="00DC7476" w:rsidRDefault="00000000">
            <w:pPr>
              <w:pStyle w:val="ListParagraph"/>
              <w:numPr>
                <w:ilvl w:val="0"/>
                <w:numId w:val="1"/>
              </w:numPr>
              <w:spacing w:after="0"/>
            </w:pPr>
            <w:r>
              <w:rPr>
                <w:rFonts w:cs="Arial"/>
                <w:sz w:val="22"/>
              </w:rPr>
              <w:t>Low lying land and roads will be affected first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E8948E" w14:textId="77777777" w:rsidR="00DC7476" w:rsidRDefault="00000000">
            <w:pPr>
              <w:pStyle w:val="ListParagraph"/>
              <w:numPr>
                <w:ilvl w:val="0"/>
                <w:numId w:val="1"/>
              </w:numPr>
              <w:spacing w:after="0"/>
              <w:rPr>
                <w:sz w:val="22"/>
                <w:szCs w:val="20"/>
              </w:rPr>
            </w:pPr>
            <w:r>
              <w:rPr>
                <w:sz w:val="22"/>
                <w:szCs w:val="20"/>
              </w:rPr>
              <w:t>Prepare your home, business or farm for a flood</w:t>
            </w:r>
          </w:p>
          <w:p w14:paraId="3397F3D0" w14:textId="77777777" w:rsidR="00DC7476" w:rsidRDefault="00000000">
            <w:pPr>
              <w:pStyle w:val="ListParagraph"/>
              <w:numPr>
                <w:ilvl w:val="0"/>
                <w:numId w:val="1"/>
              </w:numPr>
              <w:spacing w:after="0"/>
              <w:rPr>
                <w:sz w:val="22"/>
                <w:szCs w:val="20"/>
              </w:rPr>
            </w:pPr>
            <w:r>
              <w:rPr>
                <w:sz w:val="22"/>
                <w:szCs w:val="20"/>
              </w:rPr>
              <w:t xml:space="preserve">Monitor local river levels online and the </w:t>
            </w:r>
            <w:proofErr w:type="gramStart"/>
            <w:r>
              <w:rPr>
                <w:sz w:val="22"/>
                <w:szCs w:val="20"/>
              </w:rPr>
              <w:t>5 day</w:t>
            </w:r>
            <w:proofErr w:type="gramEnd"/>
            <w:r>
              <w:rPr>
                <w:sz w:val="22"/>
                <w:szCs w:val="20"/>
              </w:rPr>
              <w:t xml:space="preserve"> flood risk</w:t>
            </w:r>
          </w:p>
          <w:p w14:paraId="67713F70" w14:textId="77777777" w:rsidR="00DC7476" w:rsidRDefault="00000000">
            <w:pPr>
              <w:pStyle w:val="ListParagraph"/>
              <w:numPr>
                <w:ilvl w:val="0"/>
                <w:numId w:val="1"/>
              </w:numPr>
              <w:spacing w:after="0"/>
              <w:rPr>
                <w:sz w:val="22"/>
                <w:szCs w:val="20"/>
              </w:rPr>
            </w:pPr>
            <w:r>
              <w:rPr>
                <w:sz w:val="22"/>
                <w:szCs w:val="20"/>
              </w:rPr>
              <w:t>Farmers should consider moving livestock and equipment away from areas likely to flood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B9376" w14:textId="77777777" w:rsidR="00DC7476" w:rsidRDefault="00000000">
            <w:pPr>
              <w:spacing w:after="0"/>
              <w:rPr>
                <w:szCs w:val="20"/>
              </w:rPr>
            </w:pPr>
            <w:proofErr w:type="spellStart"/>
            <w:r>
              <w:rPr>
                <w:szCs w:val="20"/>
              </w:rPr>
              <w:t>Quickdial</w:t>
            </w:r>
            <w:proofErr w:type="spellEnd"/>
            <w:r>
              <w:rPr>
                <w:szCs w:val="20"/>
              </w:rPr>
              <w:t>:</w:t>
            </w:r>
          </w:p>
        </w:tc>
      </w:tr>
      <w:tr w:rsidR="00DC7476" w14:paraId="525253CF" w14:textId="77777777">
        <w:tblPrEx>
          <w:tblCellMar>
            <w:top w:w="0" w:type="dxa"/>
            <w:bottom w:w="0" w:type="dxa"/>
          </w:tblCellMar>
        </w:tblPrEx>
        <w:trPr>
          <w:trHeight w:val="246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FE88" w14:textId="77777777" w:rsidR="00DC7476" w:rsidRDefault="00000000">
            <w:pPr>
              <w:spacing w:after="0"/>
            </w:pPr>
            <w:r>
              <w:rPr>
                <w:noProof/>
              </w:rPr>
              <w:drawing>
                <wp:anchor distT="0" distB="0" distL="114300" distR="114300" simplePos="0" relativeHeight="251849728" behindDoc="0" locked="0" layoutInCell="1" allowOverlap="1" wp14:anchorId="1D0B93D2" wp14:editId="6032B0CF">
                  <wp:simplePos x="0" y="0"/>
                  <wp:positionH relativeFrom="column">
                    <wp:posOffset>-1271</wp:posOffset>
                  </wp:positionH>
                  <wp:positionV relativeFrom="paragraph">
                    <wp:posOffset>6986</wp:posOffset>
                  </wp:positionV>
                  <wp:extent cx="712473" cy="711832"/>
                  <wp:effectExtent l="0" t="0" r="0" b="0"/>
                  <wp:wrapTight wrapText="bothSides">
                    <wp:wrapPolygon edited="0">
                      <wp:start x="8663" y="1736"/>
                      <wp:lineTo x="3465" y="12150"/>
                      <wp:lineTo x="1155" y="17936"/>
                      <wp:lineTo x="1733" y="19093"/>
                      <wp:lineTo x="19059" y="19093"/>
                      <wp:lineTo x="19636" y="17936"/>
                      <wp:lineTo x="17326" y="12150"/>
                      <wp:lineTo x="12128" y="1736"/>
                      <wp:lineTo x="8663" y="1736"/>
                    </wp:wrapPolygon>
                  </wp:wrapTight>
                  <wp:docPr id="1223424165" name="Picture 8"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712473" cy="711832"/>
                          </a:xfrm>
                          <a:prstGeom prst="rect">
                            <a:avLst/>
                          </a:prstGeom>
                          <a:noFill/>
                          <a:ln>
                            <a:noFill/>
                            <a:prstDash/>
                          </a:ln>
                        </pic:spPr>
                      </pic:pic>
                    </a:graphicData>
                  </a:graphic>
                </wp:anchor>
              </w:drawing>
            </w:r>
          </w:p>
          <w:p w14:paraId="173F94F4" w14:textId="77777777" w:rsidR="00DC7476" w:rsidRDefault="00DC7476">
            <w:pPr>
              <w:spacing w:after="0"/>
            </w:pPr>
          </w:p>
          <w:p w14:paraId="7D421DB1" w14:textId="77777777" w:rsidR="00DC7476" w:rsidRDefault="00000000">
            <w:pPr>
              <w:spacing w:after="0"/>
              <w:rPr>
                <w:b/>
                <w:bCs/>
              </w:rPr>
            </w:pPr>
            <w:r>
              <w:rPr>
                <w:b/>
                <w:bCs/>
              </w:rPr>
              <w:br/>
            </w:r>
            <w:r>
              <w:rPr>
                <w:b/>
                <w:bCs/>
              </w:rPr>
              <w:br/>
              <w:t>Flood Warning</w:t>
            </w:r>
          </w:p>
          <w:p w14:paraId="6C7A1352" w14:textId="77777777" w:rsidR="00DC7476" w:rsidRDefault="00000000">
            <w:pPr>
              <w:spacing w:after="0"/>
            </w:pPr>
            <w:r>
              <w:t xml:space="preserve">Flooding is </w:t>
            </w:r>
            <w:proofErr w:type="gramStart"/>
            <w:r>
              <w:t>expected,</w:t>
            </w:r>
            <w:proofErr w:type="gramEnd"/>
            <w:r>
              <w:t xml:space="preserve"> immediate action is required.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3317" w14:textId="77777777" w:rsidR="00DC7476" w:rsidRDefault="00000000">
            <w:pPr>
              <w:pStyle w:val="ListParagraph"/>
              <w:numPr>
                <w:ilvl w:val="0"/>
                <w:numId w:val="2"/>
              </w:numPr>
              <w:spacing w:after="0"/>
              <w:rPr>
                <w:sz w:val="22"/>
                <w:szCs w:val="20"/>
              </w:rPr>
            </w:pPr>
            <w:r>
              <w:rPr>
                <w:sz w:val="22"/>
                <w:szCs w:val="20"/>
              </w:rPr>
              <w:t>Flooding of homes and businesses</w:t>
            </w:r>
          </w:p>
          <w:p w14:paraId="2D68CE67" w14:textId="77777777" w:rsidR="00DC7476" w:rsidRDefault="00000000">
            <w:pPr>
              <w:pStyle w:val="ListParagraph"/>
              <w:numPr>
                <w:ilvl w:val="0"/>
                <w:numId w:val="2"/>
              </w:numPr>
              <w:spacing w:after="0"/>
              <w:rPr>
                <w:sz w:val="22"/>
                <w:szCs w:val="20"/>
              </w:rPr>
            </w:pPr>
            <w:r>
              <w:rPr>
                <w:sz w:val="22"/>
                <w:szCs w:val="20"/>
              </w:rPr>
              <w:t>Flooding of rail infrastructure and roads</w:t>
            </w:r>
          </w:p>
          <w:p w14:paraId="28C2FF1D" w14:textId="77777777" w:rsidR="00DC7476" w:rsidRDefault="00000000">
            <w:pPr>
              <w:pStyle w:val="ListParagraph"/>
              <w:numPr>
                <w:ilvl w:val="0"/>
                <w:numId w:val="2"/>
              </w:numPr>
              <w:spacing w:after="0"/>
              <w:rPr>
                <w:sz w:val="22"/>
                <w:szCs w:val="20"/>
              </w:rPr>
            </w:pPr>
            <w:r>
              <w:rPr>
                <w:sz w:val="22"/>
                <w:szCs w:val="20"/>
              </w:rPr>
              <w:t>Significant waves and spray on coast</w:t>
            </w:r>
          </w:p>
          <w:p w14:paraId="5BC1D021" w14:textId="77777777" w:rsidR="00DC7476" w:rsidRDefault="00000000">
            <w:pPr>
              <w:pStyle w:val="ListParagraph"/>
              <w:numPr>
                <w:ilvl w:val="0"/>
                <w:numId w:val="2"/>
              </w:numPr>
              <w:spacing w:after="0"/>
              <w:rPr>
                <w:sz w:val="22"/>
                <w:szCs w:val="20"/>
              </w:rPr>
            </w:pPr>
            <w:r>
              <w:rPr>
                <w:sz w:val="22"/>
                <w:szCs w:val="20"/>
              </w:rPr>
              <w:t>Extensive flood plain inundation (including caravan parks and campsites)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5A5E9A" w14:textId="77777777" w:rsidR="00DC7476" w:rsidRDefault="00000000">
            <w:pPr>
              <w:pStyle w:val="ListParagraph"/>
              <w:numPr>
                <w:ilvl w:val="0"/>
                <w:numId w:val="2"/>
              </w:numPr>
              <w:spacing w:after="0"/>
              <w:rPr>
                <w:sz w:val="22"/>
                <w:szCs w:val="20"/>
              </w:rPr>
            </w:pPr>
            <w:r>
              <w:rPr>
                <w:sz w:val="22"/>
                <w:szCs w:val="20"/>
              </w:rPr>
              <w:t>Move family, pets and valuables to a safe place</w:t>
            </w:r>
          </w:p>
          <w:p w14:paraId="66EC00E6" w14:textId="77777777" w:rsidR="00DC7476" w:rsidRDefault="00000000">
            <w:pPr>
              <w:pStyle w:val="ListParagraph"/>
              <w:numPr>
                <w:ilvl w:val="0"/>
                <w:numId w:val="2"/>
              </w:numPr>
              <w:spacing w:after="0"/>
              <w:rPr>
                <w:sz w:val="22"/>
                <w:szCs w:val="20"/>
              </w:rPr>
            </w:pPr>
            <w:r>
              <w:rPr>
                <w:sz w:val="22"/>
                <w:szCs w:val="20"/>
              </w:rPr>
              <w:t>Turn off gas, electricity and water supplies if it is safe to do so</w:t>
            </w:r>
          </w:p>
          <w:p w14:paraId="06EB7849" w14:textId="77777777" w:rsidR="00DC7476" w:rsidRDefault="00000000">
            <w:pPr>
              <w:pStyle w:val="ListParagraph"/>
              <w:numPr>
                <w:ilvl w:val="0"/>
                <w:numId w:val="2"/>
              </w:numPr>
              <w:spacing w:after="0"/>
              <w:rPr>
                <w:sz w:val="22"/>
                <w:szCs w:val="20"/>
              </w:rPr>
            </w:pPr>
            <w:r>
              <w:rPr>
                <w:sz w:val="22"/>
                <w:szCs w:val="20"/>
              </w:rPr>
              <w:t>Put flood protection equipment in place</w:t>
            </w:r>
          </w:p>
          <w:p w14:paraId="12723E3F" w14:textId="77777777" w:rsidR="00DC7476" w:rsidRDefault="00DC7476">
            <w:pPr>
              <w:spacing w:after="0"/>
              <w:rPr>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CAB36E" w14:textId="77777777" w:rsidR="00DC7476" w:rsidRDefault="00000000">
            <w:pPr>
              <w:spacing w:after="0"/>
              <w:rPr>
                <w:szCs w:val="20"/>
              </w:rPr>
            </w:pPr>
            <w:proofErr w:type="spellStart"/>
            <w:r>
              <w:rPr>
                <w:szCs w:val="20"/>
              </w:rPr>
              <w:t>Quickdial</w:t>
            </w:r>
            <w:proofErr w:type="spellEnd"/>
            <w:r>
              <w:rPr>
                <w:szCs w:val="20"/>
              </w:rPr>
              <w:t>:</w:t>
            </w:r>
          </w:p>
        </w:tc>
      </w:tr>
      <w:tr w:rsidR="00DC7476" w14:paraId="29DC9ED4" w14:textId="77777777">
        <w:tblPrEx>
          <w:tblCellMar>
            <w:top w:w="0" w:type="dxa"/>
            <w:bottom w:w="0" w:type="dxa"/>
          </w:tblCellMar>
        </w:tblPrEx>
        <w:trPr>
          <w:trHeight w:val="329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05AA" w14:textId="77777777" w:rsidR="00DC7476" w:rsidRDefault="00000000">
            <w:pPr>
              <w:spacing w:after="0"/>
            </w:pPr>
            <w:r>
              <w:rPr>
                <w:noProof/>
              </w:rPr>
              <w:drawing>
                <wp:anchor distT="0" distB="0" distL="114300" distR="114300" simplePos="0" relativeHeight="251850752" behindDoc="0" locked="0" layoutInCell="1" allowOverlap="1" wp14:anchorId="13B5E705" wp14:editId="446C5AEC">
                  <wp:simplePos x="0" y="0"/>
                  <wp:positionH relativeFrom="column">
                    <wp:posOffset>-6986</wp:posOffset>
                  </wp:positionH>
                  <wp:positionV relativeFrom="paragraph">
                    <wp:posOffset>57515</wp:posOffset>
                  </wp:positionV>
                  <wp:extent cx="717547" cy="715005"/>
                  <wp:effectExtent l="0" t="0" r="0" b="0"/>
                  <wp:wrapTight wrapText="bothSides">
                    <wp:wrapPolygon edited="0">
                      <wp:start x="9183" y="1728"/>
                      <wp:lineTo x="2296" y="16128"/>
                      <wp:lineTo x="2870" y="19584"/>
                      <wp:lineTo x="18941" y="19584"/>
                      <wp:lineTo x="20089" y="18432"/>
                      <wp:lineTo x="17793" y="12096"/>
                      <wp:lineTo x="12627" y="1728"/>
                      <wp:lineTo x="9183" y="1728"/>
                    </wp:wrapPolygon>
                  </wp:wrapTight>
                  <wp:docPr id="451689995" name="Picture 9" descr="A picture containing text, sign, outdoor,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717547" cy="715005"/>
                          </a:xfrm>
                          <a:prstGeom prst="rect">
                            <a:avLst/>
                          </a:prstGeom>
                          <a:noFill/>
                          <a:ln>
                            <a:noFill/>
                            <a:prstDash/>
                          </a:ln>
                        </pic:spPr>
                      </pic:pic>
                    </a:graphicData>
                  </a:graphic>
                </wp:anchor>
              </w:drawing>
            </w:r>
          </w:p>
          <w:p w14:paraId="53F41FF3" w14:textId="77777777" w:rsidR="00DC7476" w:rsidRDefault="00000000">
            <w:pPr>
              <w:spacing w:after="0"/>
              <w:jc w:val="center"/>
              <w:rPr>
                <w:b/>
                <w:bCs/>
              </w:rPr>
            </w:pPr>
            <w:r>
              <w:rPr>
                <w:b/>
                <w:bCs/>
              </w:rPr>
              <w:br/>
            </w:r>
            <w:r>
              <w:rPr>
                <w:b/>
                <w:bCs/>
              </w:rPr>
              <w:br/>
            </w:r>
          </w:p>
          <w:p w14:paraId="577A9B45" w14:textId="77777777" w:rsidR="00DC7476" w:rsidRDefault="00000000">
            <w:pPr>
              <w:spacing w:after="0"/>
              <w:rPr>
                <w:b/>
                <w:bCs/>
              </w:rPr>
            </w:pPr>
            <w:r>
              <w:rPr>
                <w:b/>
                <w:bCs/>
              </w:rPr>
              <w:br/>
              <w:t>Severe Flood Warning</w:t>
            </w:r>
          </w:p>
          <w:p w14:paraId="15A398C9" w14:textId="77777777" w:rsidR="00DC7476" w:rsidRDefault="00000000">
            <w:pPr>
              <w:spacing w:after="0"/>
            </w:pPr>
            <w:r>
              <w:t>Danger to life.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0E04" w14:textId="77777777" w:rsidR="00DC7476" w:rsidRDefault="00000000">
            <w:pPr>
              <w:pStyle w:val="ListParagraph"/>
              <w:numPr>
                <w:ilvl w:val="0"/>
                <w:numId w:val="3"/>
              </w:numPr>
              <w:spacing w:after="0"/>
              <w:rPr>
                <w:sz w:val="22"/>
              </w:rPr>
            </w:pPr>
            <w:r>
              <w:rPr>
                <w:sz w:val="22"/>
              </w:rPr>
              <w:t>Deep and fast flowing floodwater</w:t>
            </w:r>
          </w:p>
          <w:p w14:paraId="020B95BC" w14:textId="77777777" w:rsidR="00DC7476" w:rsidRDefault="00000000">
            <w:pPr>
              <w:pStyle w:val="ListParagraph"/>
              <w:numPr>
                <w:ilvl w:val="0"/>
                <w:numId w:val="3"/>
              </w:numPr>
              <w:spacing w:after="0"/>
              <w:rPr>
                <w:sz w:val="22"/>
              </w:rPr>
            </w:pPr>
            <w:r>
              <w:rPr>
                <w:sz w:val="22"/>
              </w:rPr>
              <w:t>Debris in the water causing danger</w:t>
            </w:r>
          </w:p>
          <w:p w14:paraId="117BFE74" w14:textId="77777777" w:rsidR="00DC7476" w:rsidRDefault="00000000">
            <w:pPr>
              <w:pStyle w:val="ListParagraph"/>
              <w:numPr>
                <w:ilvl w:val="0"/>
                <w:numId w:val="3"/>
              </w:numPr>
              <w:spacing w:after="0"/>
              <w:rPr>
                <w:sz w:val="22"/>
              </w:rPr>
            </w:pPr>
            <w:r>
              <w:rPr>
                <w:sz w:val="22"/>
              </w:rPr>
              <w:t>Potential or observed collapse of buildings and structures</w:t>
            </w:r>
          </w:p>
          <w:p w14:paraId="5CDD619D" w14:textId="77777777" w:rsidR="00DC7476" w:rsidRDefault="00000000">
            <w:pPr>
              <w:pStyle w:val="ListParagraph"/>
              <w:numPr>
                <w:ilvl w:val="0"/>
                <w:numId w:val="3"/>
              </w:numPr>
              <w:spacing w:after="0"/>
              <w:rPr>
                <w:sz w:val="22"/>
              </w:rPr>
            </w:pPr>
            <w:r>
              <w:rPr>
                <w:sz w:val="22"/>
              </w:rPr>
              <w:t>Communities isolated by floodwaters</w:t>
            </w:r>
          </w:p>
          <w:p w14:paraId="33F69ABA" w14:textId="77777777" w:rsidR="00DC7476" w:rsidRDefault="00000000">
            <w:pPr>
              <w:pStyle w:val="ListParagraph"/>
              <w:numPr>
                <w:ilvl w:val="0"/>
                <w:numId w:val="3"/>
              </w:numPr>
              <w:spacing w:after="0"/>
              <w:rPr>
                <w:sz w:val="22"/>
              </w:rPr>
            </w:pPr>
            <w:r>
              <w:rPr>
                <w:sz w:val="22"/>
              </w:rPr>
              <w:t>Critical infrastructure for communities disabled</w:t>
            </w:r>
          </w:p>
          <w:p w14:paraId="169AB17B" w14:textId="77777777" w:rsidR="00DC7476" w:rsidRDefault="00000000">
            <w:pPr>
              <w:pStyle w:val="ListParagraph"/>
              <w:numPr>
                <w:ilvl w:val="0"/>
                <w:numId w:val="3"/>
              </w:numPr>
              <w:spacing w:after="0"/>
              <w:rPr>
                <w:sz w:val="22"/>
              </w:rPr>
            </w:pPr>
            <w:r>
              <w:rPr>
                <w:sz w:val="22"/>
              </w:rPr>
              <w:t>Communities evacuated</w:t>
            </w:r>
          </w:p>
          <w:p w14:paraId="47978257" w14:textId="77777777" w:rsidR="00DC7476" w:rsidRDefault="00000000">
            <w:pPr>
              <w:pStyle w:val="ListParagraph"/>
              <w:numPr>
                <w:ilvl w:val="0"/>
                <w:numId w:val="3"/>
              </w:numPr>
              <w:spacing w:after="0"/>
              <w:rPr>
                <w:sz w:val="22"/>
              </w:rPr>
            </w:pPr>
            <w:r>
              <w:rPr>
                <w:sz w:val="22"/>
              </w:rPr>
              <w:t>Military support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02876" w14:textId="77777777" w:rsidR="00DC7476" w:rsidRDefault="00000000">
            <w:pPr>
              <w:pStyle w:val="ListParagraph"/>
              <w:numPr>
                <w:ilvl w:val="0"/>
                <w:numId w:val="3"/>
              </w:numPr>
              <w:spacing w:after="0"/>
              <w:rPr>
                <w:sz w:val="22"/>
              </w:rPr>
            </w:pPr>
            <w:r>
              <w:rPr>
                <w:sz w:val="22"/>
              </w:rPr>
              <w:t xml:space="preserve">Stay in a safe place with a means of escape </w:t>
            </w:r>
          </w:p>
          <w:p w14:paraId="5BCCFD13" w14:textId="77777777" w:rsidR="00DC7476" w:rsidRDefault="00000000">
            <w:pPr>
              <w:pStyle w:val="ListParagraph"/>
              <w:numPr>
                <w:ilvl w:val="0"/>
                <w:numId w:val="3"/>
              </w:numPr>
              <w:spacing w:after="0"/>
              <w:rPr>
                <w:sz w:val="22"/>
              </w:rPr>
            </w:pPr>
            <w:r>
              <w:rPr>
                <w:sz w:val="22"/>
              </w:rPr>
              <w:t>Be ready to leave your home</w:t>
            </w:r>
          </w:p>
          <w:p w14:paraId="6215A34F" w14:textId="77777777" w:rsidR="00DC7476" w:rsidRDefault="00000000">
            <w:pPr>
              <w:pStyle w:val="ListParagraph"/>
              <w:numPr>
                <w:ilvl w:val="0"/>
                <w:numId w:val="3"/>
              </w:numPr>
              <w:spacing w:after="0"/>
              <w:rPr>
                <w:sz w:val="22"/>
              </w:rPr>
            </w:pPr>
            <w:r>
              <w:rPr>
                <w:sz w:val="22"/>
              </w:rPr>
              <w:t>Cooperate with the emergency services</w:t>
            </w:r>
          </w:p>
          <w:p w14:paraId="7326ECA1" w14:textId="77777777" w:rsidR="00DC7476" w:rsidRDefault="00000000">
            <w:pPr>
              <w:pStyle w:val="ListParagraph"/>
              <w:numPr>
                <w:ilvl w:val="0"/>
                <w:numId w:val="3"/>
              </w:numPr>
              <w:spacing w:after="0"/>
              <w:rPr>
                <w:sz w:val="22"/>
              </w:rPr>
            </w:pPr>
            <w:r>
              <w:rPr>
                <w:sz w:val="22"/>
              </w:rPr>
              <w:t>Call 999 if you are in immediate danger</w:t>
            </w:r>
          </w:p>
          <w:p w14:paraId="3750E203" w14:textId="77777777" w:rsidR="00DC7476" w:rsidRDefault="00DC7476">
            <w:pPr>
              <w:spacing w:after="0"/>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B5AF1" w14:textId="77777777" w:rsidR="00DC7476" w:rsidRDefault="00000000">
            <w:pPr>
              <w:spacing w:after="0"/>
            </w:pPr>
            <w:proofErr w:type="spellStart"/>
            <w:r>
              <w:rPr>
                <w:szCs w:val="20"/>
              </w:rPr>
              <w:t>Quickdial</w:t>
            </w:r>
            <w:proofErr w:type="spellEnd"/>
            <w:r>
              <w:rPr>
                <w:szCs w:val="20"/>
              </w:rPr>
              <w:t>:</w:t>
            </w:r>
          </w:p>
        </w:tc>
      </w:tr>
    </w:tbl>
    <w:p w14:paraId="0FC5E53D" w14:textId="77777777" w:rsidR="00DC7476" w:rsidRDefault="00DC7476">
      <w:pPr>
        <w:spacing w:after="0"/>
        <w:rPr>
          <w:vanish/>
        </w:rPr>
      </w:pPr>
    </w:p>
    <w:p w14:paraId="35F80DCF" w14:textId="77777777" w:rsidR="00DC7476" w:rsidRDefault="00000000">
      <w:pPr>
        <w:rPr>
          <w:b/>
          <w:sz w:val="24"/>
          <w:szCs w:val="24"/>
        </w:rPr>
      </w:pPr>
      <w:r>
        <w:rPr>
          <w:b/>
          <w:sz w:val="24"/>
          <w:szCs w:val="24"/>
        </w:rPr>
        <w:t>Find out how to turn off electricity, water and gas</w:t>
      </w:r>
    </w:p>
    <w:tbl>
      <w:tblPr>
        <w:tblW w:w="10485" w:type="dxa"/>
        <w:tblCellMar>
          <w:left w:w="10" w:type="dxa"/>
          <w:right w:w="10" w:type="dxa"/>
        </w:tblCellMar>
        <w:tblLook w:val="04A0" w:firstRow="1" w:lastRow="0" w:firstColumn="1" w:lastColumn="0" w:noHBand="0" w:noVBand="1"/>
      </w:tblPr>
      <w:tblGrid>
        <w:gridCol w:w="1555"/>
        <w:gridCol w:w="8930"/>
      </w:tblGrid>
      <w:tr w:rsidR="00DC7476" w14:paraId="50AF5CC6" w14:textId="77777777">
        <w:tblPrEx>
          <w:tblCellMar>
            <w:top w:w="0" w:type="dxa"/>
            <w:bottom w:w="0" w:type="dxa"/>
          </w:tblCellMar>
        </w:tblPrEx>
        <w:trPr>
          <w:trHeight w:val="27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7DF8" w14:textId="77777777" w:rsidR="00DC7476" w:rsidRDefault="00000000">
            <w:pPr>
              <w:spacing w:after="0"/>
              <w:rPr>
                <w:b/>
                <w:bCs/>
              </w:rPr>
            </w:pPr>
            <w:r>
              <w:rPr>
                <w:b/>
                <w:bCs/>
              </w:rPr>
              <w:t>Service</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3650" w14:textId="77777777" w:rsidR="00DC7476" w:rsidRDefault="00000000">
            <w:pPr>
              <w:spacing w:after="0"/>
              <w:rPr>
                <w:b/>
                <w:bCs/>
                <w:szCs w:val="20"/>
              </w:rPr>
            </w:pPr>
            <w:r>
              <w:rPr>
                <w:b/>
                <w:bCs/>
                <w:szCs w:val="20"/>
              </w:rPr>
              <w:t xml:space="preserve">Description of location (delete or amend as appropriate) </w:t>
            </w:r>
          </w:p>
        </w:tc>
      </w:tr>
      <w:tr w:rsidR="00DC7476" w14:paraId="05571AE6" w14:textId="77777777">
        <w:tblPrEx>
          <w:tblCellMar>
            <w:top w:w="0" w:type="dxa"/>
            <w:bottom w:w="0" w:type="dxa"/>
          </w:tblCellMar>
        </w:tblPrEx>
        <w:trPr>
          <w:trHeight w:val="83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6FD3B" w14:textId="77777777" w:rsidR="00DC7476" w:rsidRDefault="00000000">
            <w:pPr>
              <w:spacing w:after="0"/>
            </w:pPr>
            <w:r>
              <w:t>Electricity</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B074" w14:textId="77777777" w:rsidR="00DC7476" w:rsidRDefault="00000000">
            <w:pPr>
              <w:spacing w:after="0"/>
              <w:rPr>
                <w:i/>
                <w:iCs/>
                <w:sz w:val="20"/>
                <w:szCs w:val="18"/>
              </w:rPr>
            </w:pPr>
            <w:r>
              <w:rPr>
                <w:i/>
                <w:iCs/>
                <w:sz w:val="20"/>
                <w:szCs w:val="18"/>
              </w:rPr>
              <w:t>Your electricity main is usually a red switch on your fuse box.</w:t>
            </w:r>
          </w:p>
        </w:tc>
      </w:tr>
      <w:tr w:rsidR="00DC7476" w14:paraId="1F26C159" w14:textId="77777777">
        <w:tblPrEx>
          <w:tblCellMar>
            <w:top w:w="0" w:type="dxa"/>
            <w:bottom w:w="0" w:type="dxa"/>
          </w:tblCellMar>
        </w:tblPrEx>
        <w:trPr>
          <w:trHeight w:val="70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B57" w14:textId="77777777" w:rsidR="00DC7476" w:rsidRDefault="00000000">
            <w:pPr>
              <w:spacing w:after="0"/>
            </w:pPr>
            <w:r>
              <w:t>Gas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14E0" w14:textId="77777777" w:rsidR="00DC7476" w:rsidRDefault="00000000">
            <w:pPr>
              <w:spacing w:after="0"/>
              <w:rPr>
                <w:i/>
                <w:iCs/>
                <w:sz w:val="20"/>
                <w:szCs w:val="18"/>
              </w:rPr>
            </w:pPr>
            <w:r>
              <w:rPr>
                <w:i/>
                <w:iCs/>
                <w:sz w:val="20"/>
                <w:szCs w:val="18"/>
              </w:rPr>
              <w:t>The gas valve is usually located next to your gas meter.</w:t>
            </w:r>
          </w:p>
        </w:tc>
      </w:tr>
      <w:tr w:rsidR="00DC7476" w14:paraId="474A70BE" w14:textId="77777777">
        <w:tblPrEx>
          <w:tblCellMar>
            <w:top w:w="0" w:type="dxa"/>
            <w:bottom w:w="0" w:type="dxa"/>
          </w:tblCellMar>
        </w:tblPrEx>
        <w:trPr>
          <w:trHeight w:val="84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4435B" w14:textId="77777777" w:rsidR="00DC7476" w:rsidRDefault="00000000">
            <w:pPr>
              <w:spacing w:after="0"/>
            </w:pPr>
            <w:r>
              <w:t>Water</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D399" w14:textId="77777777" w:rsidR="00DC7476" w:rsidRDefault="00000000">
            <w:pPr>
              <w:spacing w:after="0"/>
              <w:rPr>
                <w:i/>
                <w:iCs/>
                <w:sz w:val="20"/>
                <w:szCs w:val="18"/>
              </w:rPr>
            </w:pPr>
            <w:r>
              <w:rPr>
                <w:i/>
                <w:iCs/>
                <w:sz w:val="20"/>
                <w:szCs w:val="18"/>
              </w:rPr>
              <w:t>Your water stopcock is usually under a kitchen sink or where the water pipe enters your home.</w:t>
            </w:r>
          </w:p>
        </w:tc>
      </w:tr>
    </w:tbl>
    <w:p w14:paraId="0DD412E7" w14:textId="77777777" w:rsidR="00DC7476" w:rsidRDefault="00000000">
      <w:r>
        <w:rPr>
          <w:b/>
          <w:sz w:val="24"/>
          <w:szCs w:val="24"/>
        </w:rPr>
        <w:br/>
        <w:t>Pack a flood kit</w:t>
      </w:r>
      <w:r>
        <w:rPr>
          <w:b/>
          <w:sz w:val="24"/>
          <w:szCs w:val="24"/>
        </w:rPr>
        <w:br/>
      </w:r>
      <w:r>
        <w:rPr>
          <w:bCs/>
        </w:rPr>
        <w:t>Discuss as a household what you would like to pack in a flood kit. There are suggestions below and you can add anything extra you need.</w:t>
      </w:r>
    </w:p>
    <w:tbl>
      <w:tblPr>
        <w:tblW w:w="10485" w:type="dxa"/>
        <w:tblCellMar>
          <w:left w:w="10" w:type="dxa"/>
          <w:right w:w="10" w:type="dxa"/>
        </w:tblCellMar>
        <w:tblLook w:val="04A0" w:firstRow="1" w:lastRow="0" w:firstColumn="1" w:lastColumn="0" w:noHBand="0" w:noVBand="1"/>
      </w:tblPr>
      <w:tblGrid>
        <w:gridCol w:w="4390"/>
        <w:gridCol w:w="850"/>
        <w:gridCol w:w="4394"/>
        <w:gridCol w:w="851"/>
      </w:tblGrid>
      <w:tr w:rsidR="00DC7476" w14:paraId="716ED594"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CE49" w14:textId="77777777" w:rsidR="00DC7476" w:rsidRDefault="00000000">
            <w:pPr>
              <w:spacing w:after="0"/>
              <w:rPr>
                <w:bCs/>
              </w:rPr>
            </w:pPr>
            <w:r>
              <w:rPr>
                <w:bCs/>
              </w:rPr>
              <w:t>Copy of your flood plan (with useful numbers completed)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79FE"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FD4F" w14:textId="77777777" w:rsidR="00DC7476" w:rsidRDefault="00000000">
            <w:pPr>
              <w:spacing w:after="0"/>
              <w:rPr>
                <w:bCs/>
              </w:rPr>
            </w:pPr>
            <w:r>
              <w:rPr>
                <w:bCs/>
              </w:rPr>
              <w:t>a first aid kit and prescription medication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9917" w14:textId="77777777" w:rsidR="00DC7476" w:rsidRDefault="00DC7476">
            <w:pPr>
              <w:spacing w:after="0"/>
              <w:rPr>
                <w:b/>
              </w:rPr>
            </w:pPr>
          </w:p>
        </w:tc>
      </w:tr>
      <w:tr w:rsidR="00DC7476" w14:paraId="3DC6B5BD"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80E2" w14:textId="77777777" w:rsidR="00DC7476" w:rsidRDefault="00000000">
            <w:pPr>
              <w:spacing w:after="0"/>
              <w:rPr>
                <w:bCs/>
              </w:rPr>
            </w:pPr>
            <w:r>
              <w:rPr>
                <w:bCs/>
              </w:rPr>
              <w:t>copies of your insurance documents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2A27"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0205" w14:textId="77777777" w:rsidR="00DC7476" w:rsidRDefault="00000000">
            <w:pPr>
              <w:spacing w:after="0"/>
              <w:rPr>
                <w:bCs/>
              </w:rPr>
            </w:pPr>
            <w:r>
              <w:rPr>
                <w:bCs/>
              </w:rPr>
              <w:t>bottled water and non-perishable food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4A5E" w14:textId="77777777" w:rsidR="00DC7476" w:rsidRDefault="00DC7476">
            <w:pPr>
              <w:spacing w:after="0"/>
              <w:rPr>
                <w:b/>
              </w:rPr>
            </w:pPr>
          </w:p>
        </w:tc>
      </w:tr>
      <w:tr w:rsidR="00DC7476" w14:paraId="68FFA0A6"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F957" w14:textId="77777777" w:rsidR="00DC7476" w:rsidRDefault="00000000">
            <w:pPr>
              <w:spacing w:after="0"/>
              <w:rPr>
                <w:bCs/>
              </w:rPr>
            </w:pPr>
            <w:r>
              <w:rPr>
                <w:bCs/>
              </w:rPr>
              <w:t>a phone charger and battery pack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44BD"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E119" w14:textId="77777777" w:rsidR="00DC7476" w:rsidRDefault="00000000">
            <w:pPr>
              <w:spacing w:after="0"/>
              <w:rPr>
                <w:bCs/>
              </w:rPr>
            </w:pPr>
            <w:r>
              <w:rPr>
                <w:bCs/>
              </w:rPr>
              <w:t>warm, waterproof clothing and blankets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5F23" w14:textId="77777777" w:rsidR="00DC7476" w:rsidRDefault="00DC7476">
            <w:pPr>
              <w:spacing w:after="0"/>
              <w:rPr>
                <w:b/>
              </w:rPr>
            </w:pPr>
          </w:p>
        </w:tc>
      </w:tr>
      <w:tr w:rsidR="00DC7476" w14:paraId="4BE9051A"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DF77" w14:textId="77777777" w:rsidR="00DC7476" w:rsidRDefault="00000000">
            <w:pPr>
              <w:spacing w:after="0"/>
              <w:rPr>
                <w:bCs/>
              </w:rPr>
            </w:pPr>
            <w:r>
              <w:rPr>
                <w:bCs/>
              </w:rPr>
              <w:t>a torch with spare batteries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A5EF"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329" w14:textId="77777777" w:rsidR="00DC7476" w:rsidRDefault="00000000">
            <w:pPr>
              <w:spacing w:after="0"/>
              <w:rPr>
                <w:bCs/>
              </w:rPr>
            </w:pPr>
            <w:r>
              <w:rPr>
                <w:bCs/>
              </w:rPr>
              <w:t>rubber gloves and wellington boots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1A4B7" w14:textId="77777777" w:rsidR="00DC7476" w:rsidRDefault="00DC7476">
            <w:pPr>
              <w:spacing w:after="0"/>
              <w:rPr>
                <w:b/>
              </w:rPr>
            </w:pPr>
          </w:p>
        </w:tc>
      </w:tr>
      <w:tr w:rsidR="00DC7476" w14:paraId="6357353C"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A3C4" w14:textId="77777777" w:rsidR="00DC7476" w:rsidRDefault="00000000">
            <w:pPr>
              <w:spacing w:after="0"/>
              <w:rPr>
                <w:bCs/>
              </w:rPr>
            </w:pPr>
            <w:r>
              <w:rPr>
                <w:bCs/>
              </w:rPr>
              <w:t>a radio – on your phone or battery operated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7091"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46C3" w14:textId="77777777" w:rsidR="00DC7476" w:rsidRDefault="00000000">
            <w:pPr>
              <w:spacing w:after="0"/>
              <w:rPr>
                <w:bCs/>
              </w:rPr>
            </w:pPr>
            <w:r>
              <w:rPr>
                <w:bCs/>
              </w:rPr>
              <w:t>face masks and hand sanitiser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89BF" w14:textId="77777777" w:rsidR="00DC7476" w:rsidRDefault="00DC7476">
            <w:pPr>
              <w:spacing w:after="0"/>
              <w:rPr>
                <w:b/>
              </w:rPr>
            </w:pPr>
          </w:p>
        </w:tc>
      </w:tr>
      <w:tr w:rsidR="00DC7476" w14:paraId="7C4FCBEC"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1843" w14:textId="77777777" w:rsidR="00DC7476" w:rsidRDefault="00000000">
            <w:pPr>
              <w:spacing w:after="0"/>
              <w:rPr>
                <w:bCs/>
              </w:rPr>
            </w:pPr>
            <w:r>
              <w:rPr>
                <w:bCs/>
              </w:rPr>
              <w:t>baby food and baby care items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9789"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72A66" w14:textId="77777777" w:rsidR="00DC7476" w:rsidRDefault="00000000">
            <w:pPr>
              <w:spacing w:after="0"/>
              <w:rPr>
                <w:bCs/>
              </w:rPr>
            </w:pPr>
            <w:r>
              <w:rPr>
                <w:bCs/>
              </w:rPr>
              <w:t>pet supplies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7DC6" w14:textId="77777777" w:rsidR="00DC7476" w:rsidRDefault="00DC7476">
            <w:pPr>
              <w:spacing w:after="0"/>
              <w:rPr>
                <w:b/>
              </w:rPr>
            </w:pPr>
          </w:p>
        </w:tc>
      </w:tr>
      <w:tr w:rsidR="00DC7476" w14:paraId="77277617"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F2961" w14:textId="77777777" w:rsidR="00DC7476" w:rsidRDefault="00DC7476">
            <w:pPr>
              <w:spacing w:after="0"/>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1F78"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FF08" w14:textId="77777777" w:rsidR="00DC7476" w:rsidRDefault="00DC7476">
            <w:pPr>
              <w:spacing w:after="0"/>
              <w:rPr>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B7D6" w14:textId="77777777" w:rsidR="00DC7476" w:rsidRDefault="00DC7476">
            <w:pPr>
              <w:spacing w:after="0"/>
              <w:rPr>
                <w:b/>
              </w:rPr>
            </w:pPr>
          </w:p>
        </w:tc>
      </w:tr>
      <w:tr w:rsidR="00DC7476" w14:paraId="386DC2C8"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3908" w14:textId="77777777" w:rsidR="00DC7476" w:rsidRDefault="00DC7476">
            <w:pPr>
              <w:spacing w:after="0"/>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B84F"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5E5B" w14:textId="77777777" w:rsidR="00DC7476" w:rsidRDefault="00DC7476">
            <w:pPr>
              <w:spacing w:after="0"/>
              <w:rPr>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909E" w14:textId="77777777" w:rsidR="00DC7476" w:rsidRDefault="00DC7476">
            <w:pPr>
              <w:spacing w:after="0"/>
              <w:rPr>
                <w:b/>
              </w:rPr>
            </w:pPr>
          </w:p>
        </w:tc>
      </w:tr>
      <w:tr w:rsidR="00DC7476" w14:paraId="5885AB2B" w14:textId="77777777">
        <w:tblPrEx>
          <w:tblCellMar>
            <w:top w:w="0" w:type="dxa"/>
            <w:bottom w:w="0" w:type="dxa"/>
          </w:tblCellMar>
        </w:tblPrEx>
        <w:trPr>
          <w:trHeight w:val="56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5423" w14:textId="77777777" w:rsidR="00DC7476" w:rsidRDefault="00DC7476">
            <w:pPr>
              <w:spacing w:after="0"/>
              <w:rPr>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A89D" w14:textId="77777777" w:rsidR="00DC7476" w:rsidRDefault="00DC7476">
            <w:pPr>
              <w:spacing w:after="0"/>
              <w:rPr>
                <w: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906F" w14:textId="77777777" w:rsidR="00DC7476" w:rsidRDefault="00DC7476">
            <w:pPr>
              <w:spacing w:after="0"/>
              <w:rPr>
                <w:bC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E6C4" w14:textId="77777777" w:rsidR="00DC7476" w:rsidRDefault="00DC7476">
            <w:pPr>
              <w:spacing w:after="0"/>
              <w:rPr>
                <w:b/>
              </w:rPr>
            </w:pPr>
          </w:p>
        </w:tc>
      </w:tr>
    </w:tbl>
    <w:p w14:paraId="1B0472C8" w14:textId="77777777" w:rsidR="00DC7476" w:rsidRDefault="00000000">
      <w:pPr>
        <w:spacing w:after="0"/>
      </w:pPr>
      <w:r>
        <w:rPr>
          <w:b/>
          <w:sz w:val="24"/>
          <w:szCs w:val="24"/>
        </w:rPr>
        <w:br/>
      </w:r>
      <w:r>
        <w:rPr>
          <w:b/>
          <w:bCs/>
          <w:sz w:val="24"/>
          <w:szCs w:val="28"/>
        </w:rPr>
        <w:t>Who can help / who can you help?</w:t>
      </w:r>
    </w:p>
    <w:p w14:paraId="14B41430" w14:textId="77777777" w:rsidR="00DC7476" w:rsidRDefault="00000000">
      <w:pPr>
        <w:spacing w:after="0"/>
        <w:rPr>
          <w:szCs w:val="24"/>
        </w:rPr>
      </w:pPr>
      <w:r>
        <w:rPr>
          <w:szCs w:val="24"/>
        </w:rPr>
        <w:t xml:space="preserve">Identify friends, family or neighbours who could help you, or who you could help in the event of a flood. This could be to help moving possessions or providing somewhere else to stay if necessary. </w:t>
      </w:r>
    </w:p>
    <w:tbl>
      <w:tblPr>
        <w:tblW w:w="10485" w:type="dxa"/>
        <w:tblCellMar>
          <w:left w:w="10" w:type="dxa"/>
          <w:right w:w="10" w:type="dxa"/>
        </w:tblCellMar>
        <w:tblLook w:val="04A0" w:firstRow="1" w:lastRow="0" w:firstColumn="1" w:lastColumn="0" w:noHBand="0" w:noVBand="1"/>
      </w:tblPr>
      <w:tblGrid>
        <w:gridCol w:w="2551"/>
        <w:gridCol w:w="2693"/>
        <w:gridCol w:w="5241"/>
      </w:tblGrid>
      <w:tr w:rsidR="00DC7476" w14:paraId="552C2EDC"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2B62" w14:textId="77777777" w:rsidR="00DC7476" w:rsidRDefault="00000000">
            <w:pPr>
              <w:spacing w:after="0"/>
              <w:rPr>
                <w:b/>
                <w:bCs/>
              </w:rPr>
            </w:pPr>
            <w:r>
              <w:rPr>
                <w:b/>
                <w:bCs/>
              </w:rPr>
              <w:t>Name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466A" w14:textId="77777777" w:rsidR="00DC7476" w:rsidRDefault="00000000">
            <w:pPr>
              <w:spacing w:after="0"/>
              <w:rPr>
                <w:b/>
                <w:bCs/>
              </w:rPr>
            </w:pPr>
            <w:r>
              <w:rPr>
                <w:b/>
                <w:bCs/>
              </w:rPr>
              <w:t>Contact details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214FD" w14:textId="77777777" w:rsidR="00DC7476" w:rsidRDefault="00000000">
            <w:pPr>
              <w:spacing w:after="0"/>
              <w:rPr>
                <w:b/>
                <w:bCs/>
              </w:rPr>
            </w:pPr>
            <w:r>
              <w:rPr>
                <w:b/>
                <w:bCs/>
              </w:rPr>
              <w:t>How can they help or how can you help?</w:t>
            </w:r>
          </w:p>
        </w:tc>
      </w:tr>
      <w:tr w:rsidR="00DC7476" w14:paraId="0AE79D46" w14:textId="77777777">
        <w:tblPrEx>
          <w:tblCellMar>
            <w:top w:w="0" w:type="dxa"/>
            <w:bottom w:w="0" w:type="dxa"/>
          </w:tblCellMar>
        </w:tblPrEx>
        <w:trPr>
          <w:trHeight w:val="1446"/>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9EFE" w14:textId="77777777" w:rsidR="00DC7476" w:rsidRDefault="00DC7476">
            <w:pPr>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D6C" w14:textId="77777777" w:rsidR="00DC7476" w:rsidRDefault="00DC7476">
            <w:pPr>
              <w:spacing w:after="0"/>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5615" w14:textId="77777777" w:rsidR="00DC7476" w:rsidRDefault="00DC7476">
            <w:pPr>
              <w:spacing w:after="0"/>
            </w:pPr>
          </w:p>
          <w:p w14:paraId="3FA85944" w14:textId="77777777" w:rsidR="00DC7476" w:rsidRDefault="00DC7476">
            <w:pPr>
              <w:spacing w:after="0"/>
            </w:pPr>
          </w:p>
          <w:p w14:paraId="38756670" w14:textId="77777777" w:rsidR="00DC7476" w:rsidRDefault="00DC7476">
            <w:pPr>
              <w:spacing w:after="0"/>
            </w:pPr>
          </w:p>
        </w:tc>
      </w:tr>
      <w:tr w:rsidR="00DC7476" w14:paraId="362F0DBC" w14:textId="77777777">
        <w:tblPrEx>
          <w:tblCellMar>
            <w:top w:w="0" w:type="dxa"/>
            <w:bottom w:w="0" w:type="dxa"/>
          </w:tblCellMar>
        </w:tblPrEx>
        <w:trPr>
          <w:trHeight w:val="1446"/>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3DF3" w14:textId="77777777" w:rsidR="00DC7476" w:rsidRDefault="00DC7476">
            <w:pPr>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83F9" w14:textId="77777777" w:rsidR="00DC7476" w:rsidRDefault="00DC7476">
            <w:pPr>
              <w:spacing w:after="0"/>
            </w:pPr>
          </w:p>
          <w:p w14:paraId="1245A221" w14:textId="77777777" w:rsidR="00DC7476" w:rsidRDefault="00DC7476">
            <w:pPr>
              <w:spacing w:after="0"/>
            </w:pPr>
          </w:p>
          <w:p w14:paraId="14698815" w14:textId="77777777" w:rsidR="00DC7476" w:rsidRDefault="00DC7476">
            <w:pPr>
              <w:spacing w:after="0"/>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65B08" w14:textId="77777777" w:rsidR="00DC7476" w:rsidRDefault="00DC7476">
            <w:pPr>
              <w:spacing w:after="0"/>
            </w:pPr>
          </w:p>
        </w:tc>
      </w:tr>
      <w:tr w:rsidR="00DC7476" w14:paraId="7181CBFB" w14:textId="77777777">
        <w:tblPrEx>
          <w:tblCellMar>
            <w:top w:w="0" w:type="dxa"/>
            <w:bottom w:w="0" w:type="dxa"/>
          </w:tblCellMar>
        </w:tblPrEx>
        <w:trPr>
          <w:trHeight w:val="1446"/>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EB83E" w14:textId="77777777" w:rsidR="00DC7476" w:rsidRDefault="00DC7476">
            <w:pPr>
              <w:spacing w:after="0"/>
            </w:pPr>
          </w:p>
          <w:p w14:paraId="095EFF4A" w14:textId="77777777" w:rsidR="00DC7476" w:rsidRDefault="00DC7476">
            <w:pPr>
              <w:spacing w:after="0"/>
            </w:pPr>
          </w:p>
          <w:p w14:paraId="1C74686A" w14:textId="77777777" w:rsidR="00DC7476" w:rsidRDefault="00DC7476">
            <w:pPr>
              <w:spacing w:after="0"/>
            </w:pPr>
          </w:p>
          <w:p w14:paraId="38D67CA1" w14:textId="77777777" w:rsidR="00DC7476" w:rsidRDefault="00DC7476">
            <w:pPr>
              <w:spacing w:after="0"/>
            </w:pPr>
          </w:p>
          <w:p w14:paraId="17780954" w14:textId="77777777" w:rsidR="00DC7476" w:rsidRDefault="00DC7476">
            <w:pPr>
              <w:spacing w:after="0"/>
            </w:pPr>
          </w:p>
          <w:p w14:paraId="730A9103" w14:textId="77777777" w:rsidR="00DC7476" w:rsidRDefault="00DC7476">
            <w:pPr>
              <w:spacing w:after="0"/>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1473" w14:textId="77777777" w:rsidR="00DC7476" w:rsidRDefault="00DC7476">
            <w:pPr>
              <w:spacing w:after="0"/>
            </w:pP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836D" w14:textId="77777777" w:rsidR="00DC7476" w:rsidRDefault="00DC7476">
            <w:pPr>
              <w:spacing w:after="0"/>
            </w:pPr>
          </w:p>
        </w:tc>
      </w:tr>
    </w:tbl>
    <w:p w14:paraId="1B7B3ECB" w14:textId="77777777" w:rsidR="00DC7476" w:rsidRDefault="00000000">
      <w:r>
        <w:rPr>
          <w:b/>
          <w:bCs/>
          <w:sz w:val="24"/>
          <w:szCs w:val="24"/>
        </w:rPr>
        <w:lastRenderedPageBreak/>
        <w:t>Plan what to do in an emergency situation</w:t>
      </w:r>
      <w:r>
        <w:rPr>
          <w:b/>
          <w:bCs/>
          <w:sz w:val="24"/>
          <w:szCs w:val="24"/>
        </w:rPr>
        <w:br/>
      </w:r>
      <w:r>
        <w:t xml:space="preserve">Write down the relevant information below for you. </w:t>
      </w:r>
    </w:p>
    <w:p w14:paraId="6224A6B8" w14:textId="77777777" w:rsidR="00DC7476" w:rsidRDefault="00000000">
      <w:pPr>
        <w:spacing w:after="0"/>
      </w:pPr>
      <w:r>
        <w:rPr>
          <w:noProof/>
        </w:rPr>
        <mc:AlternateContent>
          <mc:Choice Requires="wps">
            <w:drawing>
              <wp:anchor distT="0" distB="0" distL="114300" distR="114300" simplePos="0" relativeHeight="251810816" behindDoc="1" locked="0" layoutInCell="1" allowOverlap="1" wp14:anchorId="0BE8DABE" wp14:editId="7F1C57AD">
                <wp:simplePos x="0" y="0"/>
                <wp:positionH relativeFrom="margin">
                  <wp:posOffset>1791337</wp:posOffset>
                </wp:positionH>
                <wp:positionV relativeFrom="paragraph">
                  <wp:posOffset>22860</wp:posOffset>
                </wp:positionV>
                <wp:extent cx="4941573" cy="936629"/>
                <wp:effectExtent l="0" t="0" r="11427" b="15871"/>
                <wp:wrapNone/>
                <wp:docPr id="1718949799" name="Text Box 7"/>
                <wp:cNvGraphicFramePr/>
                <a:graphic xmlns:a="http://schemas.openxmlformats.org/drawingml/2006/main">
                  <a:graphicData uri="http://schemas.microsoft.com/office/word/2010/wordprocessingShape">
                    <wps:wsp>
                      <wps:cNvSpPr txBox="1"/>
                      <wps:spPr>
                        <a:xfrm>
                          <a:off x="0" y="0"/>
                          <a:ext cx="4941573" cy="936629"/>
                        </a:xfrm>
                        <a:prstGeom prst="rect">
                          <a:avLst/>
                        </a:prstGeom>
                        <a:solidFill>
                          <a:srgbClr val="FFFFFF"/>
                        </a:solidFill>
                        <a:ln w="6345">
                          <a:solidFill>
                            <a:srgbClr val="000000"/>
                          </a:solidFill>
                          <a:prstDash val="solid"/>
                        </a:ln>
                      </wps:spPr>
                      <wps:txbx>
                        <w:txbxContent>
                          <w:p w14:paraId="59051995" w14:textId="77777777" w:rsidR="00DC7476" w:rsidRDefault="00DC7476">
                            <w:pPr>
                              <w:rPr>
                                <w:rFonts w:cs="Arial"/>
                                <w:color w:val="808080"/>
                              </w:rPr>
                            </w:pPr>
                          </w:p>
                          <w:p w14:paraId="33B34AFD" w14:textId="77777777" w:rsidR="00DC7476" w:rsidRDefault="00DC7476">
                            <w:pPr>
                              <w:rPr>
                                <w:rFonts w:cs="Arial"/>
                                <w:color w:val="808080"/>
                              </w:rPr>
                            </w:pPr>
                          </w:p>
                          <w:p w14:paraId="005087EF" w14:textId="77777777" w:rsidR="00DC7476" w:rsidRDefault="00DC7476">
                            <w:pPr>
                              <w:rPr>
                                <w:rFonts w:cs="Arial"/>
                                <w:color w:val="808080"/>
                              </w:rPr>
                            </w:pPr>
                          </w:p>
                          <w:p w14:paraId="2C7B7BE5" w14:textId="77777777" w:rsidR="00DC7476" w:rsidRDefault="00DC7476">
                            <w:pPr>
                              <w:rPr>
                                <w:rFonts w:cs="Arial"/>
                                <w:color w:val="808080"/>
                              </w:rPr>
                            </w:pPr>
                          </w:p>
                          <w:p w14:paraId="184CD025" w14:textId="77777777" w:rsidR="00DC7476" w:rsidRDefault="00DC7476">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type w14:anchorId="0BE8DABE" id="_x0000_t202" coordsize="21600,21600" o:spt="202" path="m,l,21600r21600,l21600,xe">
                <v:stroke joinstyle="miter"/>
                <v:path gradientshapeok="t" o:connecttype="rect"/>
              </v:shapetype>
              <v:shape id="Text Box 7" o:spid="_x0000_s1026" type="#_x0000_t202" style="position:absolute;margin-left:141.05pt;margin-top:1.8pt;width:389.1pt;height:73.75pt;z-index:-251505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" strokeweight=".17625mm">
                <v:textbox>
                  <w:txbxContent>
                    <w:p w14:paraId="59051995" w14:textId="77777777" w:rsidR="00DC7476" w:rsidRDefault="00DC7476">
                      <w:pPr>
                        <w:rPr>
                          <w:rFonts w:cs="Arial"/>
                          <w:color w:val="808080"/>
                        </w:rPr>
                      </w:pPr>
                    </w:p>
                    <w:p w14:paraId="33B34AFD" w14:textId="77777777" w:rsidR="00DC7476" w:rsidRDefault="00DC7476">
                      <w:pPr>
                        <w:rPr>
                          <w:rFonts w:cs="Arial"/>
                          <w:color w:val="808080"/>
                        </w:rPr>
                      </w:pPr>
                    </w:p>
                    <w:p w14:paraId="005087EF" w14:textId="77777777" w:rsidR="00DC7476" w:rsidRDefault="00DC7476">
                      <w:pPr>
                        <w:rPr>
                          <w:rFonts w:cs="Arial"/>
                          <w:color w:val="808080"/>
                        </w:rPr>
                      </w:pPr>
                    </w:p>
                    <w:p w14:paraId="2C7B7BE5" w14:textId="77777777" w:rsidR="00DC7476" w:rsidRDefault="00DC7476">
                      <w:pPr>
                        <w:rPr>
                          <w:rFonts w:cs="Arial"/>
                          <w:color w:val="808080"/>
                        </w:rPr>
                      </w:pPr>
                    </w:p>
                    <w:p w14:paraId="184CD025" w14:textId="77777777" w:rsidR="00DC7476" w:rsidRDefault="00DC7476">
                      <w:pPr>
                        <w:rPr>
                          <w:rFonts w:cs="Arial"/>
                          <w:color w:val="808080"/>
                        </w:rPr>
                      </w:pPr>
                    </w:p>
                  </w:txbxContent>
                </v:textbox>
                <w10:wrap anchorx="margin"/>
              </v:shape>
            </w:pict>
          </mc:Fallback>
        </mc:AlternateContent>
      </w:r>
      <w:r>
        <w:rPr>
          <w:b/>
          <w:bCs/>
          <w:szCs w:val="24"/>
        </w:rPr>
        <w:t>Where to move cars:</w:t>
      </w:r>
      <w:r>
        <w:rPr>
          <w:b/>
          <w:bCs/>
          <w:sz w:val="24"/>
          <w:szCs w:val="28"/>
        </w:rPr>
        <w:br/>
      </w:r>
      <w:r>
        <w:rPr>
          <w:szCs w:val="24"/>
        </w:rPr>
        <w:t>Identify areas outside</w:t>
      </w:r>
      <w:r>
        <w:rPr>
          <w:szCs w:val="24"/>
        </w:rPr>
        <w:br/>
        <w:t>flood risk area</w:t>
      </w:r>
      <w:r>
        <w:rPr>
          <w:b/>
          <w:bCs/>
          <w:sz w:val="24"/>
          <w:szCs w:val="28"/>
        </w:rPr>
        <w:t>.</w:t>
      </w:r>
    </w:p>
    <w:p w14:paraId="331CCACB" w14:textId="77777777" w:rsidR="00DC7476" w:rsidRDefault="00DC7476">
      <w:pPr>
        <w:spacing w:after="0"/>
        <w:rPr>
          <w:b/>
          <w:bCs/>
          <w:sz w:val="24"/>
          <w:szCs w:val="28"/>
        </w:rPr>
      </w:pPr>
    </w:p>
    <w:p w14:paraId="729CA170" w14:textId="77777777" w:rsidR="00DC7476" w:rsidRDefault="00DC7476">
      <w:pPr>
        <w:spacing w:after="0"/>
        <w:rPr>
          <w:b/>
          <w:bCs/>
          <w:sz w:val="24"/>
          <w:szCs w:val="28"/>
        </w:rPr>
      </w:pPr>
    </w:p>
    <w:p w14:paraId="7DEA41C4" w14:textId="77777777" w:rsidR="00DC7476" w:rsidRDefault="00DC7476">
      <w:pPr>
        <w:spacing w:after="0"/>
        <w:rPr>
          <w:b/>
          <w:bCs/>
          <w:sz w:val="24"/>
          <w:szCs w:val="28"/>
        </w:rPr>
      </w:pPr>
    </w:p>
    <w:p w14:paraId="1EE9F49E" w14:textId="77777777" w:rsidR="00DC7476" w:rsidRDefault="00000000">
      <w:pPr>
        <w:spacing w:after="0"/>
      </w:pPr>
      <w:r>
        <w:rPr>
          <w:noProof/>
          <w:sz w:val="24"/>
        </w:rPr>
        <mc:AlternateContent>
          <mc:Choice Requires="wps">
            <w:drawing>
              <wp:anchor distT="0" distB="0" distL="114300" distR="114300" simplePos="0" relativeHeight="251811840" behindDoc="1" locked="0" layoutInCell="1" allowOverlap="1" wp14:anchorId="7D5C91F0" wp14:editId="63579B66">
                <wp:simplePos x="0" y="0"/>
                <wp:positionH relativeFrom="margin">
                  <wp:posOffset>1790696</wp:posOffset>
                </wp:positionH>
                <wp:positionV relativeFrom="paragraph">
                  <wp:posOffset>66678</wp:posOffset>
                </wp:positionV>
                <wp:extent cx="4941573" cy="935358"/>
                <wp:effectExtent l="0" t="0" r="11427" b="17142"/>
                <wp:wrapNone/>
                <wp:docPr id="139898602" name="Text Box 75"/>
                <wp:cNvGraphicFramePr/>
                <a:graphic xmlns:a="http://schemas.openxmlformats.org/drawingml/2006/main">
                  <a:graphicData uri="http://schemas.microsoft.com/office/word/2010/wordprocessingShape">
                    <wps:wsp>
                      <wps:cNvSpPr txBox="1"/>
                      <wps:spPr>
                        <a:xfrm>
                          <a:off x="0" y="0"/>
                          <a:ext cx="4941573" cy="935358"/>
                        </a:xfrm>
                        <a:prstGeom prst="rect">
                          <a:avLst/>
                        </a:prstGeom>
                        <a:solidFill>
                          <a:srgbClr val="FFFFFF"/>
                        </a:solidFill>
                        <a:ln w="6345">
                          <a:solidFill>
                            <a:srgbClr val="000000"/>
                          </a:solidFill>
                          <a:prstDash val="solid"/>
                        </a:ln>
                      </wps:spPr>
                      <wps:txbx>
                        <w:txbxContent>
                          <w:p w14:paraId="20F4F2C2" w14:textId="77777777" w:rsidR="00DC7476" w:rsidRDefault="00DC7476">
                            <w:pPr>
                              <w:rPr>
                                <w:rFonts w:cs="Arial"/>
                                <w:color w:val="808080"/>
                              </w:rPr>
                            </w:pPr>
                          </w:p>
                          <w:p w14:paraId="7011CDFF" w14:textId="77777777" w:rsidR="00DC7476" w:rsidRDefault="00DC7476">
                            <w:pPr>
                              <w:rPr>
                                <w:rFonts w:cs="Arial"/>
                                <w:color w:val="808080"/>
                              </w:rPr>
                            </w:pPr>
                          </w:p>
                          <w:p w14:paraId="7618A173" w14:textId="77777777" w:rsidR="00DC7476" w:rsidRDefault="00DC7476">
                            <w:pPr>
                              <w:rPr>
                                <w:rFonts w:cs="Arial"/>
                                <w:color w:val="808080"/>
                              </w:rPr>
                            </w:pPr>
                          </w:p>
                          <w:p w14:paraId="29F6B5AF" w14:textId="77777777" w:rsidR="00DC7476" w:rsidRDefault="00DC7476">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7D5C91F0" id="Text Box 75" o:spid="_x0000_s1027" type="#_x0000_t202" style="position:absolute;margin-left:141pt;margin-top:5.25pt;width:389.1pt;height:73.65pt;z-index:-251504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" strokeweight=".17625mm">
                <v:textbox>
                  <w:txbxContent>
                    <w:p w14:paraId="20F4F2C2" w14:textId="77777777" w:rsidR="00DC7476" w:rsidRDefault="00DC7476">
                      <w:pPr>
                        <w:rPr>
                          <w:rFonts w:cs="Arial"/>
                          <w:color w:val="808080"/>
                        </w:rPr>
                      </w:pPr>
                    </w:p>
                    <w:p w14:paraId="7011CDFF" w14:textId="77777777" w:rsidR="00DC7476" w:rsidRDefault="00DC7476">
                      <w:pPr>
                        <w:rPr>
                          <w:rFonts w:cs="Arial"/>
                          <w:color w:val="808080"/>
                        </w:rPr>
                      </w:pPr>
                    </w:p>
                    <w:p w14:paraId="7618A173" w14:textId="77777777" w:rsidR="00DC7476" w:rsidRDefault="00DC7476">
                      <w:pPr>
                        <w:rPr>
                          <w:rFonts w:cs="Arial"/>
                          <w:color w:val="808080"/>
                        </w:rPr>
                      </w:pPr>
                    </w:p>
                    <w:p w14:paraId="29F6B5AF" w14:textId="77777777" w:rsidR="00DC7476" w:rsidRDefault="00DC7476">
                      <w:pPr>
                        <w:rPr>
                          <w:rFonts w:cs="Arial"/>
                          <w:color w:val="808080"/>
                        </w:rPr>
                      </w:pPr>
                    </w:p>
                  </w:txbxContent>
                </v:textbox>
                <w10:wrap anchorx="margin"/>
              </v:shape>
            </w:pict>
          </mc:Fallback>
        </mc:AlternateContent>
      </w:r>
      <w:r>
        <w:rPr>
          <w:b/>
          <w:bCs/>
          <w:szCs w:val="20"/>
        </w:rPr>
        <w:t xml:space="preserve">Alternative </w:t>
      </w:r>
      <w:r>
        <w:rPr>
          <w:b/>
          <w:bCs/>
          <w:szCs w:val="20"/>
        </w:rPr>
        <w:br/>
        <w:t>communication</w:t>
      </w:r>
    </w:p>
    <w:p w14:paraId="105A00FB" w14:textId="77777777" w:rsidR="00DC7476" w:rsidRDefault="00000000">
      <w:pPr>
        <w:spacing w:after="0"/>
      </w:pPr>
      <w:r>
        <w:rPr>
          <w:b/>
          <w:bCs/>
          <w:szCs w:val="20"/>
        </w:rPr>
        <w:t>methods:</w:t>
      </w:r>
      <w:r>
        <w:rPr>
          <w:b/>
          <w:bCs/>
          <w:szCs w:val="20"/>
        </w:rPr>
        <w:br/>
      </w:r>
      <w:r>
        <w:rPr>
          <w:szCs w:val="20"/>
        </w:rPr>
        <w:t>If power, mobile</w:t>
      </w:r>
      <w:r>
        <w:rPr>
          <w:szCs w:val="20"/>
        </w:rPr>
        <w:br/>
        <w:t xml:space="preserve">networks or landlines </w:t>
      </w:r>
      <w:r>
        <w:rPr>
          <w:szCs w:val="20"/>
        </w:rPr>
        <w:br/>
        <w:t>are disrupted.</w:t>
      </w:r>
    </w:p>
    <w:p w14:paraId="67E45DC5" w14:textId="77777777" w:rsidR="00DC7476" w:rsidRDefault="00000000">
      <w:pPr>
        <w:spacing w:after="0" w:line="360" w:lineRule="auto"/>
      </w:pPr>
      <w:r>
        <w:rPr>
          <w:noProof/>
          <w:sz w:val="24"/>
        </w:rPr>
        <mc:AlternateContent>
          <mc:Choice Requires="wps">
            <w:drawing>
              <wp:anchor distT="0" distB="0" distL="114300" distR="114300" simplePos="0" relativeHeight="251812864" behindDoc="1" locked="0" layoutInCell="1" allowOverlap="1" wp14:anchorId="32F17198" wp14:editId="739FB061">
                <wp:simplePos x="0" y="0"/>
                <wp:positionH relativeFrom="margin">
                  <wp:posOffset>1790696</wp:posOffset>
                </wp:positionH>
                <wp:positionV relativeFrom="paragraph">
                  <wp:posOffset>179707</wp:posOffset>
                </wp:positionV>
                <wp:extent cx="4941573" cy="935358"/>
                <wp:effectExtent l="0" t="0" r="11427" b="17142"/>
                <wp:wrapNone/>
                <wp:docPr id="273640291" name="Text Box 5"/>
                <wp:cNvGraphicFramePr/>
                <a:graphic xmlns:a="http://schemas.openxmlformats.org/drawingml/2006/main">
                  <a:graphicData uri="http://schemas.microsoft.com/office/word/2010/wordprocessingShape">
                    <wps:wsp>
                      <wps:cNvSpPr txBox="1"/>
                      <wps:spPr>
                        <a:xfrm>
                          <a:off x="0" y="0"/>
                          <a:ext cx="4941573" cy="935358"/>
                        </a:xfrm>
                        <a:prstGeom prst="rect">
                          <a:avLst/>
                        </a:prstGeom>
                        <a:solidFill>
                          <a:srgbClr val="FFFFFF"/>
                        </a:solidFill>
                        <a:ln w="6345">
                          <a:solidFill>
                            <a:srgbClr val="000000"/>
                          </a:solidFill>
                          <a:prstDash val="solid"/>
                        </a:ln>
                      </wps:spPr>
                      <wps:txbx>
                        <w:txbxContent>
                          <w:p w14:paraId="654AC5A1" w14:textId="77777777" w:rsidR="00DC7476" w:rsidRDefault="00DC7476">
                            <w:pPr>
                              <w:rPr>
                                <w:rFonts w:cs="Arial"/>
                                <w:color w:val="808080"/>
                              </w:rPr>
                            </w:pPr>
                          </w:p>
                          <w:p w14:paraId="008C91A0" w14:textId="77777777" w:rsidR="00DC7476" w:rsidRDefault="00DC7476">
                            <w:pPr>
                              <w:rPr>
                                <w:rFonts w:cs="Arial"/>
                                <w:color w:val="808080"/>
                              </w:rPr>
                            </w:pPr>
                          </w:p>
                          <w:p w14:paraId="2BBB5C53" w14:textId="77777777" w:rsidR="00DC7476" w:rsidRDefault="00DC7476">
                            <w:pPr>
                              <w:rPr>
                                <w:rFonts w:cs="Arial"/>
                                <w:color w:val="808080"/>
                              </w:rPr>
                            </w:pPr>
                          </w:p>
                          <w:p w14:paraId="4DD1B4A5" w14:textId="77777777" w:rsidR="00DC7476" w:rsidRDefault="00DC7476">
                            <w:pPr>
                              <w:rPr>
                                <w:rFonts w:cs="Arial"/>
                                <w:color w:val="808080"/>
                              </w:rPr>
                            </w:pPr>
                          </w:p>
                          <w:p w14:paraId="010BF0C7" w14:textId="77777777" w:rsidR="00DC7476" w:rsidRDefault="00DC7476">
                            <w:pPr>
                              <w:rPr>
                                <w:rFonts w:cs="Arial"/>
                                <w:color w:val="808080"/>
                              </w:rPr>
                            </w:pPr>
                          </w:p>
                        </w:txbxContent>
                      </wps:txbx>
                      <wps:bodyPr vert="horz" wrap="square" lIns="91440" tIns="45720" rIns="91440" bIns="45720" anchor="t" anchorCtr="0" compatLnSpc="1">
                        <a:noAutofit/>
                      </wps:bodyPr>
                    </wps:wsp>
                  </a:graphicData>
                </a:graphic>
              </wp:anchor>
            </w:drawing>
          </mc:Choice>
          <mc:Fallback>
            <w:pict>
              <v:shape w14:anchorId="32F17198" id="Text Box 5" o:spid="_x0000_s1028" type="#_x0000_t202" style="position:absolute;margin-left:141pt;margin-top:14.15pt;width:389.1pt;height:73.65pt;z-index:-251503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" strokeweight=".17625mm">
                <v:textbox>
                  <w:txbxContent>
                    <w:p w14:paraId="654AC5A1" w14:textId="77777777" w:rsidR="00DC7476" w:rsidRDefault="00DC7476">
                      <w:pPr>
                        <w:rPr>
                          <w:rFonts w:cs="Arial"/>
                          <w:color w:val="808080"/>
                        </w:rPr>
                      </w:pPr>
                    </w:p>
                    <w:p w14:paraId="008C91A0" w14:textId="77777777" w:rsidR="00DC7476" w:rsidRDefault="00DC7476">
                      <w:pPr>
                        <w:rPr>
                          <w:rFonts w:cs="Arial"/>
                          <w:color w:val="808080"/>
                        </w:rPr>
                      </w:pPr>
                    </w:p>
                    <w:p w14:paraId="2BBB5C53" w14:textId="77777777" w:rsidR="00DC7476" w:rsidRDefault="00DC7476">
                      <w:pPr>
                        <w:rPr>
                          <w:rFonts w:cs="Arial"/>
                          <w:color w:val="808080"/>
                        </w:rPr>
                      </w:pPr>
                    </w:p>
                    <w:p w14:paraId="4DD1B4A5" w14:textId="77777777" w:rsidR="00DC7476" w:rsidRDefault="00DC7476">
                      <w:pPr>
                        <w:rPr>
                          <w:rFonts w:cs="Arial"/>
                          <w:color w:val="808080"/>
                        </w:rPr>
                      </w:pPr>
                    </w:p>
                    <w:p w14:paraId="010BF0C7" w14:textId="77777777" w:rsidR="00DC7476" w:rsidRDefault="00DC7476">
                      <w:pPr>
                        <w:rPr>
                          <w:rFonts w:cs="Arial"/>
                          <w:color w:val="808080"/>
                        </w:rPr>
                      </w:pPr>
                    </w:p>
                  </w:txbxContent>
                </v:textbox>
                <w10:wrap anchorx="margin"/>
              </v:shape>
            </w:pict>
          </mc:Fallback>
        </mc:AlternateContent>
      </w:r>
    </w:p>
    <w:p w14:paraId="3EEE3E6F" w14:textId="77777777" w:rsidR="00DC7476" w:rsidRDefault="00000000">
      <w:r>
        <w:rPr>
          <w:b/>
          <w:bCs/>
        </w:rPr>
        <w:t>Safe places to meet:</w:t>
      </w:r>
      <w:r>
        <w:rPr>
          <w:b/>
          <w:bCs/>
        </w:rPr>
        <w:br/>
      </w:r>
      <w:r>
        <w:rPr>
          <w:bCs/>
          <w:szCs w:val="20"/>
        </w:rPr>
        <w:t xml:space="preserve">In the event of a flood, </w:t>
      </w:r>
      <w:r>
        <w:rPr>
          <w:bCs/>
          <w:szCs w:val="20"/>
        </w:rPr>
        <w:br/>
        <w:t>you can use this meeting</w:t>
      </w:r>
      <w:r>
        <w:rPr>
          <w:bCs/>
          <w:szCs w:val="20"/>
        </w:rPr>
        <w:br/>
        <w:t xml:space="preserve">place if you’re not able </w:t>
      </w:r>
      <w:r>
        <w:rPr>
          <w:bCs/>
          <w:szCs w:val="20"/>
        </w:rPr>
        <w:br/>
        <w:t>to get in touch.</w:t>
      </w:r>
    </w:p>
    <w:p w14:paraId="54DE096E" w14:textId="77777777" w:rsidR="00DC7476" w:rsidRDefault="00000000">
      <w:r>
        <w:rPr>
          <w:bCs/>
          <w:shd w:val="clear" w:color="auto" w:fill="FFFF00"/>
        </w:rPr>
        <w:br/>
      </w:r>
      <w:r>
        <w:rPr>
          <w:b/>
          <w:sz w:val="24"/>
          <w:szCs w:val="24"/>
        </w:rPr>
        <w:t>Protect your property and belongings</w:t>
      </w:r>
      <w:r>
        <w:br/>
      </w:r>
      <w:r>
        <w:rPr>
          <w:bCs/>
        </w:rPr>
        <w:t>Consider getting a chartered surveyor to carry out a flood survey. This will tell you where floodwater might enter your property, how fast it will flow and where it could cause the worst damage. The surveyor can then use this information to help you choose the best flood protection for your property. Installing the wrong flood protection products could mean they are ineffective, or even cause more damage in a flood.</w:t>
      </w:r>
    </w:p>
    <w:p w14:paraId="651CAA62" w14:textId="77777777" w:rsidR="00DC7476" w:rsidRDefault="00000000">
      <w:r>
        <w:rPr>
          <w:bCs/>
        </w:rPr>
        <w:t xml:space="preserve">Choose BSI kitemark certified flood protection products online at </w:t>
      </w:r>
      <w:hyperlink r:id="rId15" w:history="1">
        <w:r>
          <w:rPr>
            <w:rStyle w:val="Hyperlink"/>
            <w:bCs/>
          </w:rPr>
          <w:t>kitemark.com</w:t>
        </w:r>
      </w:hyperlink>
      <w:r>
        <w:rPr>
          <w:bCs/>
        </w:rPr>
        <w:t xml:space="preserve"> that meet the British standard for quality and safety.</w:t>
      </w:r>
    </w:p>
    <w:p w14:paraId="17C1613F" w14:textId="77777777" w:rsidR="00DC7476" w:rsidRDefault="00000000">
      <w:r>
        <w:rPr>
          <w:rFonts w:eastAsia="Times New Roman" w:cs="Arial"/>
          <w:lang w:eastAsia="en-GB"/>
        </w:rPr>
        <w:t>You can also make changes to your property that will make it easier and cheaper to clean up if you do flood.</w:t>
      </w:r>
    </w:p>
    <w:p w14:paraId="70BC7A16" w14:textId="77777777" w:rsidR="00DC7476" w:rsidRDefault="00000000">
      <w:r>
        <w:rPr>
          <w:bCs/>
        </w:rPr>
        <w:t xml:space="preserve">Follow the guidance and checklists in the property resilience Code of Practice online at </w:t>
      </w:r>
      <w:hyperlink r:id="rId16" w:history="1">
        <w:r>
          <w:rPr>
            <w:rStyle w:val="Hyperlink"/>
            <w:bCs/>
          </w:rPr>
          <w:t>ciria.org/</w:t>
        </w:r>
        <w:proofErr w:type="spellStart"/>
        <w:r>
          <w:rPr>
            <w:rStyle w:val="Hyperlink"/>
            <w:bCs/>
          </w:rPr>
          <w:t>pfr</w:t>
        </w:r>
        <w:proofErr w:type="spellEnd"/>
      </w:hyperlink>
      <w:r>
        <w:rPr>
          <w:bCs/>
        </w:rPr>
        <w:t xml:space="preserve">. To make sure the surveys, installations or building work are completed to the correct standard. </w:t>
      </w:r>
    </w:p>
    <w:p w14:paraId="09A493C8" w14:textId="77777777" w:rsidR="00DC7476" w:rsidRDefault="00000000">
      <w:r>
        <w:rPr>
          <w:bCs/>
        </w:rPr>
        <w:t xml:space="preserve">More information is available </w:t>
      </w:r>
      <w:r>
        <w:rPr>
          <w:rFonts w:cs="Arial"/>
          <w:lang w:val="en-US"/>
        </w:rPr>
        <w:t xml:space="preserve">at </w:t>
      </w:r>
      <w:hyperlink r:id="rId17" w:history="1">
        <w:proofErr w:type="spellStart"/>
        <w:r>
          <w:rPr>
            <w:rStyle w:val="Hyperlink"/>
            <w:rFonts w:eastAsia="Times New Roman"/>
            <w:bCs/>
          </w:rPr>
          <w:t>naturalresources.wales</w:t>
        </w:r>
        <w:proofErr w:type="spellEnd"/>
        <w:r>
          <w:rPr>
            <w:rStyle w:val="Hyperlink"/>
            <w:rFonts w:eastAsia="Times New Roman"/>
            <w:bCs/>
          </w:rPr>
          <w:t>/flooding</w:t>
        </w:r>
      </w:hyperlink>
      <w:r>
        <w:rPr>
          <w:rFonts w:cs="Arial"/>
          <w:lang w:val="en-US"/>
        </w:rPr>
        <w:t xml:space="preserve"> or contact </w:t>
      </w:r>
      <w:proofErr w:type="spellStart"/>
      <w:r>
        <w:rPr>
          <w:rFonts w:cs="Arial"/>
          <w:lang w:val="en-US"/>
        </w:rPr>
        <w:t>Floodline</w:t>
      </w:r>
      <w:proofErr w:type="spellEnd"/>
      <w:r>
        <w:rPr>
          <w:rFonts w:cs="Arial"/>
          <w:lang w:val="en-US"/>
        </w:rPr>
        <w:t xml:space="preserve"> </w:t>
      </w:r>
      <w:r>
        <w:rPr>
          <w:rFonts w:cs="Arial"/>
          <w:b/>
          <w:bCs/>
          <w:lang w:val="en-US"/>
        </w:rPr>
        <w:t>0345</w:t>
      </w:r>
      <w:r>
        <w:rPr>
          <w:rFonts w:cs="Arial"/>
          <w:lang w:val="en-US"/>
        </w:rPr>
        <w:t xml:space="preserve"> </w:t>
      </w:r>
      <w:r>
        <w:rPr>
          <w:b/>
          <w:bCs/>
        </w:rPr>
        <w:t>988 1188</w:t>
      </w:r>
      <w:r>
        <w:t xml:space="preserve"> or </w:t>
      </w:r>
      <w:r>
        <w:br/>
      </w:r>
      <w:r>
        <w:rPr>
          <w:rFonts w:cs="Arial"/>
          <w:b/>
          <w:bCs/>
        </w:rPr>
        <w:t>Type talk: 0345 602 6340.</w:t>
      </w:r>
    </w:p>
    <w:p w14:paraId="09C627D1" w14:textId="77777777" w:rsidR="00DC7476" w:rsidRDefault="00000000">
      <w:pPr>
        <w:rPr>
          <w:b/>
          <w:sz w:val="28"/>
          <w:szCs w:val="28"/>
        </w:rPr>
      </w:pPr>
      <w:r>
        <w:rPr>
          <w:b/>
          <w:sz w:val="28"/>
          <w:szCs w:val="28"/>
        </w:rPr>
        <w:br/>
        <w:t>More steps you can take now</w:t>
      </w:r>
    </w:p>
    <w:tbl>
      <w:tblPr>
        <w:tblW w:w="10627" w:type="dxa"/>
        <w:tblCellMar>
          <w:left w:w="10" w:type="dxa"/>
          <w:right w:w="10" w:type="dxa"/>
        </w:tblCellMar>
        <w:tblLook w:val="04A0" w:firstRow="1" w:lastRow="0" w:firstColumn="1" w:lastColumn="0" w:noHBand="0" w:noVBand="1"/>
      </w:tblPr>
      <w:tblGrid>
        <w:gridCol w:w="9918"/>
        <w:gridCol w:w="709"/>
      </w:tblGrid>
      <w:tr w:rsidR="00DC7476" w14:paraId="314AA33B"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2D55" w14:textId="77777777" w:rsidR="00DC7476" w:rsidRDefault="00000000">
            <w:pPr>
              <w:spacing w:after="0"/>
              <w:rPr>
                <w:bCs/>
              </w:rPr>
            </w:pPr>
            <w:r>
              <w:rPr>
                <w:bCs/>
              </w:rPr>
              <w:t xml:space="preserve">Check insurance for home and vehicle covers you for flooding and the details of the policy. For </w:t>
            </w:r>
            <w:proofErr w:type="gramStart"/>
            <w:r>
              <w:rPr>
                <w:bCs/>
              </w:rPr>
              <w:t>example</w:t>
            </w:r>
            <w:proofErr w:type="gramEnd"/>
            <w:r>
              <w:rPr>
                <w:bCs/>
              </w:rPr>
              <w:t xml:space="preserve"> if it replaces or repairs items, or if it includes temporary accommodation if you can’t stay in your home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D665" w14:textId="77777777" w:rsidR="00DC7476" w:rsidRDefault="00DC7476">
            <w:pPr>
              <w:spacing w:after="0"/>
              <w:rPr>
                <w:b/>
              </w:rPr>
            </w:pPr>
          </w:p>
        </w:tc>
      </w:tr>
      <w:tr w:rsidR="00DC7476" w14:paraId="4ABFB132"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CD4D" w14:textId="77777777" w:rsidR="00DC7476" w:rsidRDefault="00000000">
            <w:pPr>
              <w:spacing w:after="0"/>
              <w:rPr>
                <w:bCs/>
              </w:rPr>
            </w:pPr>
            <w:r>
              <w:rPr>
                <w:bCs/>
              </w:rPr>
              <w:t>Take photos of your property and make a list of your belongings to help with future insurance claims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4C5A9" w14:textId="77777777" w:rsidR="00DC7476" w:rsidRDefault="00DC7476">
            <w:pPr>
              <w:spacing w:after="0"/>
              <w:rPr>
                <w:b/>
              </w:rPr>
            </w:pPr>
          </w:p>
        </w:tc>
      </w:tr>
      <w:tr w:rsidR="00DC7476" w14:paraId="76204F7D"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ABF9" w14:textId="77777777" w:rsidR="00DC7476" w:rsidRDefault="00000000">
            <w:pPr>
              <w:spacing w:after="0"/>
              <w:rPr>
                <w:bCs/>
              </w:rPr>
            </w:pPr>
            <w:r>
              <w:rPr>
                <w:bCs/>
              </w:rPr>
              <w:t>Keep important and sentimental items in a safe place all year round (upstairs or on a shelf in a waterproof container)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3D02" w14:textId="77777777" w:rsidR="00DC7476" w:rsidRDefault="00DC7476">
            <w:pPr>
              <w:spacing w:after="0"/>
              <w:rPr>
                <w:b/>
              </w:rPr>
            </w:pPr>
          </w:p>
        </w:tc>
      </w:tr>
      <w:tr w:rsidR="00DC7476" w14:paraId="4031A11A"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5F7A" w14:textId="77777777" w:rsidR="00DC7476" w:rsidRDefault="00000000">
            <w:pPr>
              <w:spacing w:after="0"/>
              <w:rPr>
                <w:bCs/>
              </w:rPr>
            </w:pPr>
            <w:r>
              <w:rPr>
                <w:bCs/>
              </w:rPr>
              <w:t>Plan what to do in an emergency, including a safe place to move yourself, family and pets 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A8E8" w14:textId="77777777" w:rsidR="00DC7476" w:rsidRDefault="00DC7476">
            <w:pPr>
              <w:spacing w:after="0"/>
              <w:rPr>
                <w:b/>
              </w:rPr>
            </w:pPr>
          </w:p>
        </w:tc>
      </w:tr>
      <w:tr w:rsidR="00DC7476" w14:paraId="6381B49E"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2D99" w14:textId="77777777" w:rsidR="00DC7476" w:rsidRDefault="00000000">
            <w:pPr>
              <w:spacing w:after="0"/>
              <w:rPr>
                <w:bCs/>
              </w:rPr>
            </w:pPr>
            <w:r>
              <w:rPr>
                <w:bCs/>
              </w:rPr>
              <w:t>Check your local authority’s evacuation centre procedure (for example, if pets are allowed)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8278B" w14:textId="77777777" w:rsidR="00DC7476" w:rsidRDefault="00DC7476">
            <w:pPr>
              <w:spacing w:after="0"/>
              <w:rPr>
                <w:b/>
              </w:rPr>
            </w:pPr>
          </w:p>
        </w:tc>
      </w:tr>
      <w:tr w:rsidR="00DC7476" w14:paraId="135226EE"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094A" w14:textId="77777777" w:rsidR="00DC7476" w:rsidRDefault="00000000">
            <w:pPr>
              <w:spacing w:after="0"/>
            </w:pPr>
            <w:r>
              <w:rPr>
                <w:rFonts w:cs="Arial"/>
              </w:rPr>
              <w:t>If you or a relative live in sheltered housing or assisted living, check with the warden or building manager if they have an emergency plan to keep you safe in the event of a flood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000FA" w14:textId="77777777" w:rsidR="00DC7476" w:rsidRDefault="00DC7476">
            <w:pPr>
              <w:spacing w:after="0"/>
              <w:rPr>
                <w:b/>
              </w:rPr>
            </w:pPr>
          </w:p>
        </w:tc>
      </w:tr>
      <w:tr w:rsidR="00DC7476" w14:paraId="7E7E5264"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341A" w14:textId="77777777" w:rsidR="00DC7476" w:rsidRDefault="00000000">
            <w:pPr>
              <w:spacing w:after="0"/>
              <w:rPr>
                <w:rFonts w:cs="Arial"/>
              </w:rPr>
            </w:pPr>
            <w:r>
              <w:rPr>
                <w:rFonts w:cs="Arial"/>
              </w:rPr>
              <w:t>If you or a relative relies on water, gas or electricity for medical reasons or other reasons. Sign up to the priority register with the supplier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7B9C3" w14:textId="77777777" w:rsidR="00DC7476" w:rsidRDefault="00DC7476">
            <w:pPr>
              <w:spacing w:after="0"/>
              <w:rPr>
                <w:b/>
              </w:rPr>
            </w:pPr>
          </w:p>
        </w:tc>
      </w:tr>
      <w:tr w:rsidR="00DC7476" w14:paraId="0AB23EDE" w14:textId="77777777">
        <w:tblPrEx>
          <w:tblCellMar>
            <w:top w:w="0" w:type="dxa"/>
            <w:bottom w:w="0" w:type="dxa"/>
          </w:tblCellMar>
        </w:tblPrEx>
        <w:trPr>
          <w:trHeight w:val="567"/>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BD63" w14:textId="77777777" w:rsidR="00DC7476" w:rsidRDefault="00000000">
            <w:pPr>
              <w:spacing w:after="0"/>
            </w:pPr>
            <w:r>
              <w:rPr>
                <w:rFonts w:cs="Arial"/>
              </w:rPr>
              <w:t xml:space="preserve">If there’s a watercourse on or by the property or land you own, it is your responsibility to manage the flood risk. Find out about your responsibilities at </w:t>
            </w:r>
            <w:hyperlink r:id="rId18" w:history="1">
              <w:proofErr w:type="spellStart"/>
              <w:r>
                <w:rPr>
                  <w:rStyle w:val="Hyperlink"/>
                </w:rPr>
                <w:t>naturalresources.wales</w:t>
              </w:r>
              <w:proofErr w:type="spellEnd"/>
              <w:r>
                <w:rPr>
                  <w:rStyle w:val="Hyperlink"/>
                </w:rPr>
                <w:t>/flooding</w:t>
              </w:r>
            </w:hyperlink>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EE" w14:textId="77777777" w:rsidR="00DC7476" w:rsidRDefault="00DC7476">
            <w:pPr>
              <w:spacing w:after="0"/>
              <w:rPr>
                <w:b/>
              </w:rPr>
            </w:pPr>
          </w:p>
        </w:tc>
      </w:tr>
    </w:tbl>
    <w:p w14:paraId="73228D68" w14:textId="77777777" w:rsidR="00DC7476" w:rsidRDefault="00000000">
      <w:pPr>
        <w:spacing w:after="0"/>
      </w:pPr>
      <w:r>
        <w:rPr>
          <w:b/>
          <w:sz w:val="32"/>
          <w:szCs w:val="32"/>
        </w:rPr>
        <w:lastRenderedPageBreak/>
        <w:t>During a flood</w:t>
      </w:r>
      <w:r>
        <w:rPr>
          <w:b/>
          <w:sz w:val="32"/>
          <w:szCs w:val="32"/>
        </w:rPr>
        <w:br/>
      </w:r>
      <w:r>
        <w:rPr>
          <w:rFonts w:cs="Arial"/>
          <w:lang w:val="en-US"/>
        </w:rPr>
        <w:t>You can find more information about what to do in a flood online at</w:t>
      </w:r>
      <w:r>
        <w:rPr>
          <w:rFonts w:cs="Arial"/>
          <w:b/>
          <w:bCs/>
          <w:lang w:val="en-US"/>
        </w:rPr>
        <w:t xml:space="preserve"> </w:t>
      </w:r>
      <w:hyperlink r:id="rId19" w:history="1">
        <w:proofErr w:type="spellStart"/>
        <w:r>
          <w:rPr>
            <w:rStyle w:val="Hyperlink"/>
          </w:rPr>
          <w:t>naturalresources.wales</w:t>
        </w:r>
        <w:proofErr w:type="spellEnd"/>
        <w:r>
          <w:rPr>
            <w:rStyle w:val="Hyperlink"/>
          </w:rPr>
          <w:t>/</w:t>
        </w:r>
        <w:proofErr w:type="spellStart"/>
        <w:r>
          <w:rPr>
            <w:rStyle w:val="Hyperlink"/>
          </w:rPr>
          <w:t>inaflood</w:t>
        </w:r>
        <w:proofErr w:type="spellEnd"/>
      </w:hyperlink>
      <w:r>
        <w:t xml:space="preserve"> </w:t>
      </w:r>
    </w:p>
    <w:p w14:paraId="0F97C8EB" w14:textId="77777777" w:rsidR="00DC7476" w:rsidRDefault="00000000">
      <w:pPr>
        <w:spacing w:after="0"/>
      </w:pPr>
      <w:r>
        <w:rPr>
          <w:b/>
          <w:bCs/>
          <w:sz w:val="28"/>
          <w:szCs w:val="24"/>
        </w:rPr>
        <w:br/>
        <w:t>Contacts and sources of information</w:t>
      </w:r>
    </w:p>
    <w:p w14:paraId="4D0395D8" w14:textId="77777777" w:rsidR="00DC7476" w:rsidRDefault="00000000">
      <w:pPr>
        <w:spacing w:after="0"/>
        <w:rPr>
          <w:b/>
          <w:bCs/>
          <w:sz w:val="24"/>
          <w:szCs w:val="28"/>
        </w:rPr>
      </w:pPr>
      <w:r>
        <w:rPr>
          <w:b/>
          <w:bCs/>
          <w:sz w:val="24"/>
          <w:szCs w:val="28"/>
        </w:rPr>
        <w:br/>
        <w:t>In an emergency</w:t>
      </w:r>
    </w:p>
    <w:p w14:paraId="1D985B55" w14:textId="77777777" w:rsidR="00DC7476" w:rsidRDefault="00000000">
      <w:pPr>
        <w:pStyle w:val="ListParagraph"/>
        <w:numPr>
          <w:ilvl w:val="0"/>
          <w:numId w:val="4"/>
        </w:numPr>
        <w:spacing w:after="0"/>
      </w:pPr>
      <w:r>
        <w:rPr>
          <w:sz w:val="22"/>
        </w:rPr>
        <w:t xml:space="preserve">Call the emergency services </w:t>
      </w:r>
      <w:r>
        <w:rPr>
          <w:b/>
          <w:bCs/>
          <w:sz w:val="22"/>
        </w:rPr>
        <w:t xml:space="preserve">999 </w:t>
      </w:r>
    </w:p>
    <w:p w14:paraId="78F499E0" w14:textId="77777777" w:rsidR="00DC7476" w:rsidRDefault="00000000">
      <w:pPr>
        <w:pStyle w:val="ListParagraph"/>
        <w:numPr>
          <w:ilvl w:val="1"/>
          <w:numId w:val="4"/>
        </w:numPr>
        <w:spacing w:after="0"/>
        <w:rPr>
          <w:sz w:val="22"/>
        </w:rPr>
      </w:pPr>
      <w:r>
        <w:rPr>
          <w:sz w:val="22"/>
        </w:rPr>
        <w:t>The police have general control and co-ordination of response</w:t>
      </w:r>
    </w:p>
    <w:p w14:paraId="5AC029F3" w14:textId="77777777" w:rsidR="00DC7476" w:rsidRDefault="00000000">
      <w:pPr>
        <w:pStyle w:val="ListParagraph"/>
        <w:numPr>
          <w:ilvl w:val="1"/>
          <w:numId w:val="4"/>
        </w:numPr>
        <w:spacing w:after="0"/>
        <w:rPr>
          <w:sz w:val="22"/>
        </w:rPr>
      </w:pPr>
      <w:r>
        <w:rPr>
          <w:sz w:val="22"/>
        </w:rPr>
        <w:t>Ambulance service for medical assistance</w:t>
      </w:r>
    </w:p>
    <w:p w14:paraId="1916279F" w14:textId="77777777" w:rsidR="00DC7476" w:rsidRDefault="00000000">
      <w:pPr>
        <w:pStyle w:val="ListParagraph"/>
        <w:numPr>
          <w:ilvl w:val="1"/>
          <w:numId w:val="4"/>
        </w:numPr>
        <w:spacing w:after="0"/>
        <w:rPr>
          <w:sz w:val="22"/>
        </w:rPr>
      </w:pPr>
      <w:r>
        <w:rPr>
          <w:sz w:val="22"/>
        </w:rPr>
        <w:t>Fire and Rescue or Coastguard complete rescue operations</w:t>
      </w:r>
    </w:p>
    <w:p w14:paraId="01FAB829" w14:textId="77777777" w:rsidR="00DC7476" w:rsidRDefault="00000000">
      <w:pPr>
        <w:pStyle w:val="ListParagraph"/>
        <w:numPr>
          <w:ilvl w:val="0"/>
          <w:numId w:val="4"/>
        </w:numPr>
        <w:spacing w:after="0"/>
      </w:pPr>
      <w:r>
        <w:rPr>
          <w:sz w:val="22"/>
        </w:rPr>
        <w:t xml:space="preserve">Call the RSPCA </w:t>
      </w:r>
      <w:r>
        <w:rPr>
          <w:rFonts w:cs="Arial"/>
          <w:sz w:val="22"/>
        </w:rPr>
        <w:t xml:space="preserve">emergency line </w:t>
      </w:r>
      <w:r>
        <w:rPr>
          <w:rFonts w:cs="Arial"/>
          <w:b/>
          <w:bCs/>
          <w:sz w:val="22"/>
        </w:rPr>
        <w:t>0300 1234 999</w:t>
      </w:r>
      <w:r>
        <w:rPr>
          <w:sz w:val="22"/>
        </w:rPr>
        <w:t xml:space="preserve"> for animal rescues. Do not put your life or someone else’s life in danger to attempt an animal rescue</w:t>
      </w:r>
    </w:p>
    <w:p w14:paraId="0A77B59E" w14:textId="77777777" w:rsidR="00DC7476" w:rsidRDefault="00DC7476">
      <w:pPr>
        <w:spacing w:after="0"/>
        <w:rPr>
          <w:b/>
          <w:bCs/>
          <w:sz w:val="24"/>
          <w:szCs w:val="28"/>
        </w:rPr>
      </w:pPr>
    </w:p>
    <w:p w14:paraId="2D7F3522" w14:textId="77777777" w:rsidR="00DC7476" w:rsidRDefault="00000000">
      <w:pPr>
        <w:spacing w:after="0"/>
        <w:rPr>
          <w:b/>
          <w:bCs/>
          <w:sz w:val="24"/>
          <w:szCs w:val="28"/>
        </w:rPr>
      </w:pPr>
      <w:r>
        <w:rPr>
          <w:b/>
          <w:bCs/>
          <w:sz w:val="24"/>
          <w:szCs w:val="28"/>
        </w:rPr>
        <w:t>If flooding is happening</w:t>
      </w:r>
    </w:p>
    <w:p w14:paraId="042635CF" w14:textId="77777777" w:rsidR="00DC7476" w:rsidRDefault="00000000">
      <w:pPr>
        <w:pStyle w:val="ListParagraph"/>
        <w:numPr>
          <w:ilvl w:val="0"/>
          <w:numId w:val="5"/>
        </w:numPr>
        <w:spacing w:after="0"/>
      </w:pPr>
      <w:r>
        <w:rPr>
          <w:sz w:val="22"/>
        </w:rPr>
        <w:t xml:space="preserve">For information about the live flooding situation and advice call </w:t>
      </w:r>
      <w:proofErr w:type="spellStart"/>
      <w:r>
        <w:rPr>
          <w:sz w:val="22"/>
        </w:rPr>
        <w:t>Floodline</w:t>
      </w:r>
      <w:proofErr w:type="spellEnd"/>
      <w:r>
        <w:rPr>
          <w:sz w:val="22"/>
        </w:rPr>
        <w:t xml:space="preserve"> </w:t>
      </w:r>
      <w:r>
        <w:rPr>
          <w:b/>
          <w:bCs/>
          <w:sz w:val="22"/>
        </w:rPr>
        <w:t>0345 988 1188</w:t>
      </w:r>
      <w:r>
        <w:rPr>
          <w:sz w:val="22"/>
        </w:rPr>
        <w:t xml:space="preserve"> or </w:t>
      </w:r>
      <w:r>
        <w:rPr>
          <w:sz w:val="22"/>
        </w:rPr>
        <w:br/>
      </w:r>
      <w:r>
        <w:rPr>
          <w:rFonts w:cs="Arial"/>
          <w:b/>
          <w:bCs/>
          <w:sz w:val="22"/>
        </w:rPr>
        <w:t>Type talk: 0345 602 6340</w:t>
      </w:r>
      <w:r>
        <w:rPr>
          <w:rFonts w:cs="Arial"/>
          <w:sz w:val="22"/>
        </w:rPr>
        <w:t xml:space="preserve"> (for the hard of hearing</w:t>
      </w:r>
      <w:r>
        <w:rPr>
          <w:sz w:val="22"/>
        </w:rPr>
        <w:t>)</w:t>
      </w:r>
    </w:p>
    <w:p w14:paraId="48EAEFF9" w14:textId="77777777" w:rsidR="00DC7476" w:rsidRDefault="00000000">
      <w:pPr>
        <w:pStyle w:val="ListParagraph"/>
        <w:spacing w:after="0"/>
      </w:pPr>
      <w:hyperlink r:id="rId20" w:history="1">
        <w:proofErr w:type="spellStart"/>
        <w:proofErr w:type="gramStart"/>
        <w:r>
          <w:rPr>
            <w:rStyle w:val="Hyperlink"/>
            <w:sz w:val="22"/>
          </w:rPr>
          <w:t>naturalresouces.wales</w:t>
        </w:r>
        <w:proofErr w:type="spellEnd"/>
        <w:proofErr w:type="gramEnd"/>
        <w:r>
          <w:rPr>
            <w:rStyle w:val="Hyperlink"/>
            <w:sz w:val="22"/>
          </w:rPr>
          <w:t>/flooding</w:t>
        </w:r>
      </w:hyperlink>
    </w:p>
    <w:p w14:paraId="7804F444" w14:textId="77777777" w:rsidR="00DC7476" w:rsidRDefault="00000000">
      <w:pPr>
        <w:pStyle w:val="ListParagraph"/>
        <w:numPr>
          <w:ilvl w:val="0"/>
          <w:numId w:val="5"/>
        </w:numPr>
        <w:spacing w:after="0"/>
      </w:pPr>
      <w:r>
        <w:rPr>
          <w:sz w:val="22"/>
        </w:rPr>
        <w:t xml:space="preserve">To report flooding inside a property or find out the response to the flooding in your area contact your </w:t>
      </w:r>
      <w:r>
        <w:rPr>
          <w:rFonts w:cs="Arial"/>
          <w:sz w:val="22"/>
        </w:rPr>
        <w:t>Local Authority. Make a note of their details below:</w:t>
      </w:r>
    </w:p>
    <w:p w14:paraId="711BBDE6" w14:textId="77777777" w:rsidR="00DC7476" w:rsidRDefault="00000000">
      <w:pPr>
        <w:pStyle w:val="ListParagraph"/>
        <w:spacing w:after="0"/>
      </w:pPr>
      <w:r>
        <w:rPr>
          <w:noProof/>
        </w:rPr>
        <mc:AlternateContent>
          <mc:Choice Requires="wps">
            <w:drawing>
              <wp:anchor distT="0" distB="0" distL="114300" distR="114300" simplePos="0" relativeHeight="251801600" behindDoc="0" locked="0" layoutInCell="1" allowOverlap="1" wp14:anchorId="503E631C" wp14:editId="046D1C57">
                <wp:simplePos x="0" y="0"/>
                <wp:positionH relativeFrom="column">
                  <wp:posOffset>471802</wp:posOffset>
                </wp:positionH>
                <wp:positionV relativeFrom="paragraph">
                  <wp:posOffset>40635</wp:posOffset>
                </wp:positionV>
                <wp:extent cx="6216018" cy="287021"/>
                <wp:effectExtent l="0" t="0" r="13332" b="17779"/>
                <wp:wrapNone/>
                <wp:docPr id="539251946" name="Text Box 67"/>
                <wp:cNvGraphicFramePr/>
                <a:graphic xmlns:a="http://schemas.openxmlformats.org/drawingml/2006/main">
                  <a:graphicData uri="http://schemas.microsoft.com/office/word/2010/wordprocessingShape">
                    <wps:wsp>
                      <wps:cNvSpPr txBox="1"/>
                      <wps:spPr>
                        <a:xfrm>
                          <a:off x="0" y="0"/>
                          <a:ext cx="6216018" cy="287021"/>
                        </a:xfrm>
                        <a:prstGeom prst="rect">
                          <a:avLst/>
                        </a:prstGeom>
                        <a:solidFill>
                          <a:srgbClr val="FFFFFF"/>
                        </a:solidFill>
                        <a:ln w="6345">
                          <a:solidFill>
                            <a:srgbClr val="000000"/>
                          </a:solidFill>
                          <a:prstDash val="solid"/>
                        </a:ln>
                      </wps:spPr>
                      <wps:txbx>
                        <w:txbxContent>
                          <w:p w14:paraId="7DA7A431" w14:textId="77777777" w:rsidR="00DC7476" w:rsidRDefault="00000000">
                            <w:pPr>
                              <w:rPr>
                                <w:sz w:val="20"/>
                                <w:szCs w:val="18"/>
                              </w:rPr>
                            </w:pPr>
                            <w:r>
                              <w:rPr>
                                <w:sz w:val="20"/>
                                <w:szCs w:val="18"/>
                              </w:rPr>
                              <w:t>Emergency telephone number:</w:t>
                            </w:r>
                          </w:p>
                        </w:txbxContent>
                      </wps:txbx>
                      <wps:bodyPr vert="horz" wrap="square" lIns="91440" tIns="45720" rIns="91440" bIns="45720" anchor="t" anchorCtr="0" compatLnSpc="1">
                        <a:noAutofit/>
                      </wps:bodyPr>
                    </wps:wsp>
                  </a:graphicData>
                </a:graphic>
              </wp:anchor>
            </w:drawing>
          </mc:Choice>
          <mc:Fallback>
            <w:pict>
              <v:shape w14:anchorId="503E631C" id="Text Box 67" o:spid="_x0000_s1029" type="#_x0000_t202" style="position:absolute;left:0;text-align:left;margin-left:37.15pt;margin-top:3.2pt;width:489.45pt;height:22.6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" strokeweight=".17625mm">
                <v:textbox>
                  <w:txbxContent>
                    <w:p w14:paraId="7DA7A431" w14:textId="77777777" w:rsidR="00DC7476" w:rsidRDefault="00000000">
                      <w:pPr>
                        <w:rPr>
                          <w:sz w:val="20"/>
                          <w:szCs w:val="18"/>
                        </w:rPr>
                      </w:pPr>
                      <w:r>
                        <w:rPr>
                          <w:sz w:val="20"/>
                          <w:szCs w:val="18"/>
                        </w:rPr>
                        <w:t>Emergency telephone number:</w:t>
                      </w:r>
                    </w:p>
                  </w:txbxContent>
                </v:textbox>
              </v:shape>
            </w:pict>
          </mc:Fallback>
        </mc:AlternateContent>
      </w:r>
      <w:r>
        <w:rPr>
          <w:rFonts w:cs="Arial"/>
          <w:sz w:val="22"/>
        </w:rPr>
        <w:br/>
      </w:r>
    </w:p>
    <w:p w14:paraId="505121A8" w14:textId="77777777" w:rsidR="00DC7476" w:rsidRDefault="00000000">
      <w:pPr>
        <w:pStyle w:val="ListParagraph"/>
        <w:spacing w:after="0"/>
      </w:pPr>
      <w:r>
        <w:rPr>
          <w:noProof/>
        </w:rPr>
        <mc:AlternateContent>
          <mc:Choice Requires="wps">
            <w:drawing>
              <wp:anchor distT="0" distB="0" distL="114300" distR="114300" simplePos="0" relativeHeight="251802624" behindDoc="0" locked="0" layoutInCell="1" allowOverlap="1" wp14:anchorId="68E4F00C" wp14:editId="31D9F046">
                <wp:simplePos x="0" y="0"/>
                <wp:positionH relativeFrom="column">
                  <wp:posOffset>474975</wp:posOffset>
                </wp:positionH>
                <wp:positionV relativeFrom="paragraph">
                  <wp:posOffset>88897</wp:posOffset>
                </wp:positionV>
                <wp:extent cx="6217920" cy="287021"/>
                <wp:effectExtent l="0" t="0" r="11430" b="17779"/>
                <wp:wrapNone/>
                <wp:docPr id="2071480083" name="Text Box 68"/>
                <wp:cNvGraphicFramePr/>
                <a:graphic xmlns:a="http://schemas.openxmlformats.org/drawingml/2006/main">
                  <a:graphicData uri="http://schemas.microsoft.com/office/word/2010/wordprocessingShape">
                    <wps:wsp>
                      <wps:cNvSpPr txBox="1"/>
                      <wps:spPr>
                        <a:xfrm>
                          <a:off x="0" y="0"/>
                          <a:ext cx="6217920" cy="287021"/>
                        </a:xfrm>
                        <a:prstGeom prst="rect">
                          <a:avLst/>
                        </a:prstGeom>
                        <a:solidFill>
                          <a:srgbClr val="FFFFFF"/>
                        </a:solidFill>
                        <a:ln w="6345">
                          <a:solidFill>
                            <a:srgbClr val="000000"/>
                          </a:solidFill>
                          <a:prstDash val="solid"/>
                        </a:ln>
                      </wps:spPr>
                      <wps:txbx>
                        <w:txbxContent>
                          <w:p w14:paraId="3D1E0C2A" w14:textId="77777777" w:rsidR="00DC7476" w:rsidRDefault="00000000">
                            <w:pPr>
                              <w:rPr>
                                <w:sz w:val="20"/>
                                <w:szCs w:val="18"/>
                              </w:rPr>
                            </w:pPr>
                            <w:r>
                              <w:rPr>
                                <w:sz w:val="20"/>
                                <w:szCs w:val="18"/>
                              </w:rPr>
                              <w:t>Social media:</w:t>
                            </w:r>
                          </w:p>
                        </w:txbxContent>
                      </wps:txbx>
                      <wps:bodyPr vert="horz" wrap="square" lIns="91440" tIns="45720" rIns="91440" bIns="45720" anchor="t" anchorCtr="0" compatLnSpc="1">
                        <a:noAutofit/>
                      </wps:bodyPr>
                    </wps:wsp>
                  </a:graphicData>
                </a:graphic>
              </wp:anchor>
            </w:drawing>
          </mc:Choice>
          <mc:Fallback>
            <w:pict>
              <v:shape w14:anchorId="68E4F00C" id="Text Box 68" o:spid="_x0000_s1030" type="#_x0000_t202" style="position:absolute;left:0;text-align:left;margin-left:37.4pt;margin-top:7pt;width:489.6pt;height:22.6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" strokeweight=".17625mm">
                <v:textbox>
                  <w:txbxContent>
                    <w:p w14:paraId="3D1E0C2A" w14:textId="77777777" w:rsidR="00DC7476" w:rsidRDefault="00000000">
                      <w:pPr>
                        <w:rPr>
                          <w:sz w:val="20"/>
                          <w:szCs w:val="18"/>
                        </w:rPr>
                      </w:pPr>
                      <w:r>
                        <w:rPr>
                          <w:sz w:val="20"/>
                          <w:szCs w:val="18"/>
                        </w:rPr>
                        <w:t>Social media:</w:t>
                      </w:r>
                    </w:p>
                  </w:txbxContent>
                </v:textbox>
              </v:shape>
            </w:pict>
          </mc:Fallback>
        </mc:AlternateContent>
      </w:r>
      <w:r>
        <w:rPr>
          <w:rFonts w:cs="Arial"/>
          <w:sz w:val="22"/>
        </w:rPr>
        <w:br/>
      </w:r>
    </w:p>
    <w:p w14:paraId="538502AC" w14:textId="77777777" w:rsidR="00DC7476" w:rsidRDefault="00DC7476">
      <w:pPr>
        <w:pStyle w:val="ListParagraph"/>
        <w:spacing w:after="0"/>
        <w:ind w:left="1080"/>
        <w:rPr>
          <w:rFonts w:cs="Arial"/>
          <w:sz w:val="22"/>
        </w:rPr>
      </w:pPr>
    </w:p>
    <w:p w14:paraId="30C455C1" w14:textId="77777777" w:rsidR="00DC7476" w:rsidRDefault="00000000">
      <w:pPr>
        <w:pStyle w:val="ListParagraph"/>
        <w:numPr>
          <w:ilvl w:val="0"/>
          <w:numId w:val="5"/>
        </w:numPr>
        <w:spacing w:after="0"/>
      </w:pPr>
      <w:r>
        <w:rPr>
          <w:sz w:val="22"/>
        </w:rPr>
        <w:t>To report or to get information about power cuts call</w:t>
      </w:r>
      <w:r>
        <w:rPr>
          <w:b/>
          <w:bCs/>
          <w:sz w:val="22"/>
        </w:rPr>
        <w:t xml:space="preserve"> 105</w:t>
      </w:r>
    </w:p>
    <w:p w14:paraId="771A9BB6" w14:textId="77777777" w:rsidR="00DC7476" w:rsidRDefault="00000000">
      <w:pPr>
        <w:pStyle w:val="ListParagraph"/>
        <w:numPr>
          <w:ilvl w:val="0"/>
          <w:numId w:val="5"/>
        </w:numPr>
        <w:spacing w:after="0"/>
      </w:pPr>
      <w:r>
        <w:rPr>
          <w:sz w:val="22"/>
        </w:rPr>
        <w:t>To report a gas or carbon monoxide emergency call</w:t>
      </w:r>
      <w:r>
        <w:rPr>
          <w:b/>
          <w:bCs/>
          <w:sz w:val="22"/>
        </w:rPr>
        <w:t xml:space="preserve"> 0800 111 999</w:t>
      </w:r>
    </w:p>
    <w:p w14:paraId="52D483B6" w14:textId="77777777" w:rsidR="00DC7476" w:rsidRDefault="00000000">
      <w:pPr>
        <w:pStyle w:val="ListParagraph"/>
        <w:numPr>
          <w:ilvl w:val="0"/>
          <w:numId w:val="5"/>
        </w:numPr>
        <w:spacing w:after="0"/>
      </w:pPr>
      <w:bookmarkStart w:id="0" w:name="_Hlk135984383"/>
      <w:r>
        <w:rPr>
          <w:rStyle w:val="Hyperlink"/>
          <w:rFonts w:cs="Arial"/>
          <w:bCs/>
          <w:color w:val="auto"/>
          <w:sz w:val="22"/>
          <w:u w:val="none"/>
        </w:rPr>
        <w:t xml:space="preserve">To find out about road </w:t>
      </w:r>
      <w:bookmarkStart w:id="1" w:name="_Hlk135984361"/>
      <w:r>
        <w:rPr>
          <w:rStyle w:val="Hyperlink"/>
          <w:rFonts w:cs="Arial"/>
          <w:bCs/>
          <w:color w:val="auto"/>
          <w:sz w:val="22"/>
          <w:u w:val="none"/>
        </w:rPr>
        <w:t>closures check with your local authority, or</w:t>
      </w:r>
      <w:bookmarkEnd w:id="1"/>
      <w:r>
        <w:rPr>
          <w:rStyle w:val="Hyperlink"/>
          <w:rFonts w:cs="Arial"/>
          <w:bCs/>
          <w:color w:val="auto"/>
          <w:sz w:val="22"/>
          <w:u w:val="none"/>
        </w:rPr>
        <w:t xml:space="preserve"> for motorways and trunk roads call </w:t>
      </w:r>
      <w:hyperlink r:id="rId21" w:history="1">
        <w:proofErr w:type="spellStart"/>
        <w:r>
          <w:rPr>
            <w:rStyle w:val="Hyperlink"/>
            <w:rFonts w:cs="Arial"/>
            <w:bCs/>
            <w:sz w:val="22"/>
          </w:rPr>
          <w:t>Traffic.wales</w:t>
        </w:r>
        <w:proofErr w:type="spellEnd"/>
      </w:hyperlink>
      <w:r>
        <w:rPr>
          <w:rStyle w:val="Hyperlink"/>
          <w:rFonts w:cs="Arial"/>
          <w:bCs/>
          <w:color w:val="auto"/>
          <w:sz w:val="22"/>
          <w:u w:val="none"/>
        </w:rPr>
        <w:t xml:space="preserve"> </w:t>
      </w:r>
      <w:r>
        <w:rPr>
          <w:rStyle w:val="Hyperlink"/>
          <w:rFonts w:cs="Arial"/>
          <w:b/>
          <w:color w:val="auto"/>
          <w:sz w:val="22"/>
          <w:u w:val="none"/>
        </w:rPr>
        <w:t>0300 123 1213</w:t>
      </w:r>
    </w:p>
    <w:bookmarkEnd w:id="0"/>
    <w:p w14:paraId="3DCDBADA" w14:textId="77777777" w:rsidR="00DC7476" w:rsidRDefault="00000000">
      <w:pPr>
        <w:pStyle w:val="ListParagraph"/>
        <w:numPr>
          <w:ilvl w:val="0"/>
          <w:numId w:val="5"/>
        </w:numPr>
        <w:spacing w:after="0"/>
      </w:pPr>
      <w:r>
        <w:rPr>
          <w:rStyle w:val="Hyperlink"/>
          <w:rFonts w:cs="Arial"/>
          <w:bCs/>
          <w:color w:val="auto"/>
          <w:sz w:val="22"/>
          <w:u w:val="none"/>
        </w:rPr>
        <w:t xml:space="preserve">To find out about impacts on public transport call </w:t>
      </w:r>
      <w:hyperlink r:id="rId22" w:history="1">
        <w:proofErr w:type="spellStart"/>
        <w:r>
          <w:rPr>
            <w:rStyle w:val="Hyperlink"/>
            <w:rFonts w:cs="Arial"/>
            <w:bCs/>
            <w:sz w:val="22"/>
          </w:rPr>
          <w:t>Traveline</w:t>
        </w:r>
      </w:hyperlink>
      <w:r>
        <w:rPr>
          <w:rStyle w:val="Hyperlink"/>
          <w:rFonts w:cs="Arial"/>
          <w:bCs/>
          <w:sz w:val="22"/>
        </w:rPr>
        <w:t>.cymru</w:t>
      </w:r>
      <w:proofErr w:type="spellEnd"/>
      <w:r>
        <w:rPr>
          <w:rStyle w:val="Hyperlink"/>
          <w:rFonts w:cs="Arial"/>
          <w:bCs/>
          <w:sz w:val="22"/>
          <w:u w:val="none"/>
        </w:rPr>
        <w:t xml:space="preserve"> </w:t>
      </w:r>
      <w:r>
        <w:rPr>
          <w:rStyle w:val="Hyperlink"/>
          <w:rFonts w:cs="Arial"/>
          <w:b/>
          <w:color w:val="auto"/>
          <w:sz w:val="22"/>
          <w:u w:val="none"/>
        </w:rPr>
        <w:t>0800 464 00 00</w:t>
      </w:r>
      <w:r>
        <w:rPr>
          <w:rStyle w:val="Hyperlink"/>
          <w:rFonts w:cs="Arial"/>
          <w:bCs/>
          <w:sz w:val="22"/>
          <w:u w:val="none"/>
        </w:rPr>
        <w:br/>
      </w:r>
    </w:p>
    <w:p w14:paraId="18861FF4" w14:textId="77777777" w:rsidR="00DC7476" w:rsidRDefault="00000000">
      <w:pPr>
        <w:spacing w:after="0"/>
      </w:pPr>
      <w:r>
        <w:rPr>
          <w:b/>
          <w:bCs/>
          <w:sz w:val="24"/>
        </w:rPr>
        <w:t>Live information</w:t>
      </w:r>
      <w:r>
        <w:rPr>
          <w:b/>
          <w:bCs/>
          <w:sz w:val="24"/>
        </w:rPr>
        <w:br/>
      </w:r>
      <w:r>
        <w:rPr>
          <w:b/>
          <w:bCs/>
          <w:sz w:val="24"/>
        </w:rPr>
        <w:br/>
      </w:r>
      <w:r>
        <w:rPr>
          <w:rFonts w:cs="Arial"/>
          <w:b/>
          <w:bCs/>
        </w:rPr>
        <w:t>Online</w:t>
      </w:r>
      <w:r>
        <w:rPr>
          <w:rFonts w:cs="Arial"/>
          <w:b/>
          <w:bCs/>
          <w:szCs w:val="20"/>
        </w:rPr>
        <w:t xml:space="preserve"> </w:t>
      </w:r>
    </w:p>
    <w:p w14:paraId="6C84968D" w14:textId="77777777" w:rsidR="00DC7476" w:rsidRDefault="00000000">
      <w:pPr>
        <w:spacing w:after="0"/>
      </w:pPr>
      <w:proofErr w:type="gramStart"/>
      <w:r>
        <w:rPr>
          <w:rFonts w:cs="Arial"/>
          <w:szCs w:val="20"/>
        </w:rPr>
        <w:t>5 day</w:t>
      </w:r>
      <w:proofErr w:type="gramEnd"/>
      <w:r>
        <w:rPr>
          <w:rFonts w:cs="Arial"/>
          <w:szCs w:val="20"/>
        </w:rPr>
        <w:t xml:space="preserve"> flood risk forecast for Wales: </w:t>
      </w:r>
      <w:hyperlink r:id="rId23" w:history="1">
        <w:r>
          <w:rPr>
            <w:rStyle w:val="Hyperlink"/>
            <w:rFonts w:cs="Arial"/>
            <w:szCs w:val="20"/>
          </w:rPr>
          <w:t>5-day-flood-</w:t>
        </w:r>
        <w:proofErr w:type="gramStart"/>
        <w:r>
          <w:rPr>
            <w:rStyle w:val="Hyperlink"/>
            <w:rFonts w:cs="Arial"/>
            <w:szCs w:val="20"/>
          </w:rPr>
          <w:t>risk.naturalresources</w:t>
        </w:r>
        <w:proofErr w:type="gramEnd"/>
        <w:r>
          <w:rPr>
            <w:rStyle w:val="Hyperlink"/>
            <w:rFonts w:cs="Arial"/>
            <w:szCs w:val="20"/>
          </w:rPr>
          <w:t>.wales</w:t>
        </w:r>
      </w:hyperlink>
    </w:p>
    <w:p w14:paraId="359080EE" w14:textId="77777777" w:rsidR="00DC7476" w:rsidRDefault="00000000">
      <w:pPr>
        <w:spacing w:after="0"/>
      </w:pPr>
      <w:r>
        <w:rPr>
          <w:rFonts w:cs="Arial"/>
          <w:szCs w:val="20"/>
        </w:rPr>
        <w:t xml:space="preserve">Flood warnings and alerts: </w:t>
      </w:r>
      <w:hyperlink r:id="rId24" w:history="1">
        <w:r>
          <w:rPr>
            <w:rStyle w:val="Hyperlink"/>
            <w:rFonts w:cs="Arial"/>
            <w:szCs w:val="20"/>
          </w:rPr>
          <w:t>flood-</w:t>
        </w:r>
        <w:proofErr w:type="spellStart"/>
        <w:proofErr w:type="gramStart"/>
        <w:r>
          <w:rPr>
            <w:rStyle w:val="Hyperlink"/>
            <w:rFonts w:cs="Arial"/>
            <w:szCs w:val="20"/>
          </w:rPr>
          <w:t>warning.naturalresources</w:t>
        </w:r>
        <w:proofErr w:type="gramEnd"/>
        <w:r>
          <w:rPr>
            <w:rStyle w:val="Hyperlink"/>
            <w:rFonts w:cs="Arial"/>
            <w:szCs w:val="20"/>
          </w:rPr>
          <w:t>.wales</w:t>
        </w:r>
        <w:proofErr w:type="spellEnd"/>
      </w:hyperlink>
    </w:p>
    <w:p w14:paraId="03AEFEE9" w14:textId="77777777" w:rsidR="00DC7476" w:rsidRDefault="00000000">
      <w:pPr>
        <w:spacing w:after="0"/>
      </w:pPr>
      <w:r>
        <w:rPr>
          <w:rFonts w:cs="Arial"/>
          <w:szCs w:val="20"/>
        </w:rPr>
        <w:t xml:space="preserve">River levels, sea and rainfall: </w:t>
      </w:r>
      <w:hyperlink r:id="rId25" w:history="1">
        <w:r>
          <w:rPr>
            <w:rStyle w:val="Hyperlink"/>
            <w:rFonts w:cs="Arial"/>
            <w:szCs w:val="20"/>
          </w:rPr>
          <w:t>rivers-and-</w:t>
        </w:r>
        <w:proofErr w:type="spellStart"/>
        <w:proofErr w:type="gramStart"/>
        <w:r>
          <w:rPr>
            <w:rStyle w:val="Hyperlink"/>
            <w:rFonts w:cs="Arial"/>
            <w:szCs w:val="20"/>
          </w:rPr>
          <w:t>seas.naturalresources</w:t>
        </w:r>
        <w:proofErr w:type="gramEnd"/>
        <w:r>
          <w:rPr>
            <w:rStyle w:val="Hyperlink"/>
            <w:rFonts w:cs="Arial"/>
            <w:szCs w:val="20"/>
          </w:rPr>
          <w:t>.wales</w:t>
        </w:r>
        <w:proofErr w:type="spellEnd"/>
      </w:hyperlink>
    </w:p>
    <w:p w14:paraId="6B75D8F4" w14:textId="77777777" w:rsidR="00DC7476" w:rsidRDefault="00DC7476">
      <w:pPr>
        <w:spacing w:after="0"/>
      </w:pPr>
    </w:p>
    <w:p w14:paraId="2310FE35" w14:textId="77777777" w:rsidR="00DC7476" w:rsidRDefault="00000000">
      <w:pPr>
        <w:spacing w:after="0"/>
      </w:pPr>
      <w:r>
        <w:rPr>
          <w:b/>
          <w:bCs/>
        </w:rPr>
        <w:t>Telephone</w:t>
      </w:r>
      <w:r>
        <w:rPr>
          <w:b/>
          <w:bCs/>
        </w:rPr>
        <w:br/>
      </w:r>
      <w:proofErr w:type="spellStart"/>
      <w:r>
        <w:t>Floodline</w:t>
      </w:r>
      <w:proofErr w:type="spellEnd"/>
      <w:r>
        <w:t xml:space="preserve"> is a 24/7 flood information service for Wales, England and Scotland. </w:t>
      </w:r>
      <w:r>
        <w:br/>
      </w:r>
      <w:r>
        <w:rPr>
          <w:rFonts w:cs="Arial"/>
        </w:rPr>
        <w:t xml:space="preserve">Call </w:t>
      </w:r>
      <w:r>
        <w:rPr>
          <w:rFonts w:cs="Arial"/>
          <w:b/>
          <w:bCs/>
        </w:rPr>
        <w:t>0345 988 1188</w:t>
      </w:r>
      <w:r>
        <w:rPr>
          <w:rFonts w:cs="Arial"/>
        </w:rPr>
        <w:t xml:space="preserve"> or </w:t>
      </w:r>
      <w:r>
        <w:rPr>
          <w:rFonts w:cs="Arial"/>
          <w:b/>
          <w:bCs/>
        </w:rPr>
        <w:t>Type talk:</w:t>
      </w:r>
      <w:r>
        <w:rPr>
          <w:rFonts w:cs="Arial"/>
        </w:rPr>
        <w:t xml:space="preserve"> </w:t>
      </w:r>
      <w:r>
        <w:rPr>
          <w:rFonts w:cs="Arial"/>
          <w:b/>
          <w:bCs/>
        </w:rPr>
        <w:t>0345 602 6340</w:t>
      </w:r>
      <w:r>
        <w:rPr>
          <w:rFonts w:cs="Arial"/>
        </w:rPr>
        <w:t xml:space="preserve"> (for the hard of hearing) </w:t>
      </w:r>
      <w:r>
        <w:rPr>
          <w:rFonts w:cs="Arial"/>
        </w:rPr>
        <w:br/>
      </w:r>
      <w:r>
        <w:rPr>
          <w:rFonts w:cs="Arial"/>
        </w:rPr>
        <w:br/>
      </w:r>
      <w:proofErr w:type="gramStart"/>
      <w:r>
        <w:rPr>
          <w:rStyle w:val="Hyperlink"/>
          <w:rFonts w:cs="Arial"/>
          <w:b/>
          <w:bCs/>
          <w:color w:val="auto"/>
          <w:u w:val="none"/>
        </w:rPr>
        <w:t>Social media</w:t>
      </w:r>
      <w:proofErr w:type="gramEnd"/>
      <w:r>
        <w:t xml:space="preserve"> </w:t>
      </w:r>
    </w:p>
    <w:p w14:paraId="5DF4EA94" w14:textId="77777777" w:rsidR="00DC7476" w:rsidRDefault="00000000">
      <w:pPr>
        <w:spacing w:after="0"/>
        <w:rPr>
          <w:szCs w:val="20"/>
        </w:rPr>
      </w:pPr>
      <w:r>
        <w:rPr>
          <w:szCs w:val="20"/>
        </w:rPr>
        <w:t>Make a note of the social media accounts for organisations below. This could include your local authority, local police force, fire service or your water company:</w:t>
      </w:r>
    </w:p>
    <w:p w14:paraId="17D819DE" w14:textId="77777777" w:rsidR="00DC7476" w:rsidRDefault="00000000">
      <w:pPr>
        <w:spacing w:after="0"/>
      </w:pPr>
      <w:r>
        <w:rPr>
          <w:noProof/>
          <w:szCs w:val="20"/>
        </w:rPr>
        <mc:AlternateContent>
          <mc:Choice Requires="wps">
            <w:drawing>
              <wp:anchor distT="0" distB="0" distL="114300" distR="114300" simplePos="0" relativeHeight="251855872" behindDoc="0" locked="0" layoutInCell="1" allowOverlap="1" wp14:anchorId="10E38732" wp14:editId="03C653DF">
                <wp:simplePos x="0" y="0"/>
                <wp:positionH relativeFrom="column">
                  <wp:posOffset>8887</wp:posOffset>
                </wp:positionH>
                <wp:positionV relativeFrom="paragraph">
                  <wp:posOffset>-3813</wp:posOffset>
                </wp:positionV>
                <wp:extent cx="6675120" cy="683898"/>
                <wp:effectExtent l="0" t="0" r="11430" b="20952"/>
                <wp:wrapNone/>
                <wp:docPr id="795349662" name="Text Box 6"/>
                <wp:cNvGraphicFramePr/>
                <a:graphic xmlns:a="http://schemas.openxmlformats.org/drawingml/2006/main">
                  <a:graphicData uri="http://schemas.microsoft.com/office/word/2010/wordprocessingShape">
                    <wps:wsp>
                      <wps:cNvSpPr txBox="1"/>
                      <wps:spPr>
                        <a:xfrm>
                          <a:off x="0" y="0"/>
                          <a:ext cx="6675120" cy="683898"/>
                        </a:xfrm>
                        <a:prstGeom prst="rect">
                          <a:avLst/>
                        </a:prstGeom>
                        <a:solidFill>
                          <a:srgbClr val="FFFFFF"/>
                        </a:solidFill>
                        <a:ln w="6345">
                          <a:solidFill>
                            <a:srgbClr val="000000"/>
                          </a:solidFill>
                          <a:prstDash val="solid"/>
                        </a:ln>
                      </wps:spPr>
                      <wps:txbx>
                        <w:txbxContent>
                          <w:p w14:paraId="68D3C3CB" w14:textId="77777777" w:rsidR="00DC7476" w:rsidRDefault="00000000">
                            <w:pPr>
                              <w:spacing w:after="0"/>
                            </w:pPr>
                            <w:hyperlink r:id="rId26" w:history="1">
                              <w:r>
                                <w:t>twitter.com/NatResWales</w:t>
                              </w:r>
                            </w:hyperlink>
                            <w:r>
                              <w:rPr>
                                <w:rStyle w:val="Hyperlink"/>
                                <w:rFonts w:cs="Arial"/>
                              </w:rPr>
                              <w:br/>
                            </w:r>
                            <w:hyperlink r:id="rId27" w:history="1">
                              <w:r>
                                <w:t>facebook.com/NatResWales</w:t>
                              </w:r>
                            </w:hyperlink>
                          </w:p>
                          <w:p w14:paraId="1F0B3816" w14:textId="77777777" w:rsidR="00DC7476" w:rsidRDefault="00DC7476"/>
                        </w:txbxContent>
                      </wps:txbx>
                      <wps:bodyPr vert="horz" wrap="square" lIns="91440" tIns="45720" rIns="91440" bIns="45720" anchor="t" anchorCtr="0" compatLnSpc="1">
                        <a:noAutofit/>
                      </wps:bodyPr>
                    </wps:wsp>
                  </a:graphicData>
                </a:graphic>
              </wp:anchor>
            </w:drawing>
          </mc:Choice>
          <mc:Fallback>
            <w:pict>
              <v:shape w14:anchorId="10E38732" id="Text Box 6" o:spid="_x0000_s1031" type="#_x0000_t202" style="position:absolute;margin-left:.7pt;margin-top:-.3pt;width:525.6pt;height:53.8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" strokeweight=".17625mm">
                <v:textbox>
                  <w:txbxContent>
                    <w:p w14:paraId="68D3C3CB" w14:textId="77777777" w:rsidR="00DC7476" w:rsidRDefault="00000000">
                      <w:pPr>
                        <w:spacing w:after="0"/>
                      </w:pPr>
                      <w:hyperlink r:id="rId28" w:history="1">
                        <w:r>
                          <w:t>twitter.com/NatResWales</w:t>
                        </w:r>
                      </w:hyperlink>
                      <w:r>
                        <w:rPr>
                          <w:rStyle w:val="Hyperlink"/>
                          <w:rFonts w:cs="Arial"/>
                        </w:rPr>
                        <w:br/>
                      </w:r>
                      <w:hyperlink r:id="rId29" w:history="1">
                        <w:r>
                          <w:t>facebook.com/NatResWales</w:t>
                        </w:r>
                      </w:hyperlink>
                    </w:p>
                    <w:p w14:paraId="1F0B3816" w14:textId="77777777" w:rsidR="00DC7476" w:rsidRDefault="00DC7476"/>
                  </w:txbxContent>
                </v:textbox>
              </v:shape>
            </w:pict>
          </mc:Fallback>
        </mc:AlternateContent>
      </w:r>
    </w:p>
    <w:p w14:paraId="586514EA" w14:textId="77777777" w:rsidR="00DC7476" w:rsidRDefault="00DC7476">
      <w:pPr>
        <w:spacing w:after="0"/>
        <w:rPr>
          <w:szCs w:val="20"/>
        </w:rPr>
      </w:pPr>
    </w:p>
    <w:p w14:paraId="38E048D9" w14:textId="77777777" w:rsidR="00DC7476" w:rsidRDefault="00DC7476">
      <w:pPr>
        <w:spacing w:after="0"/>
        <w:rPr>
          <w:szCs w:val="20"/>
        </w:rPr>
      </w:pPr>
    </w:p>
    <w:p w14:paraId="0F577FA2" w14:textId="77777777" w:rsidR="00DC7476" w:rsidRDefault="00DC7476">
      <w:pPr>
        <w:spacing w:after="0"/>
        <w:rPr>
          <w:rFonts w:cs="Arial"/>
        </w:rPr>
      </w:pPr>
    </w:p>
    <w:p w14:paraId="2AC81251" w14:textId="77777777" w:rsidR="00DC7476" w:rsidRDefault="00000000">
      <w:pPr>
        <w:spacing w:after="0"/>
      </w:pPr>
      <w:r>
        <w:rPr>
          <w:rFonts w:cs="Arial"/>
        </w:rPr>
        <w:br/>
        <w:t xml:space="preserve">Make a note of social media accounts for local community groups below: </w:t>
      </w:r>
    </w:p>
    <w:p w14:paraId="58736432" w14:textId="77777777" w:rsidR="00DC7476" w:rsidRDefault="00000000">
      <w:pPr>
        <w:spacing w:after="0"/>
      </w:pPr>
      <w:r>
        <w:rPr>
          <w:rFonts w:cs="Arial"/>
          <w:noProof/>
        </w:rPr>
        <mc:AlternateContent>
          <mc:Choice Requires="wps">
            <w:drawing>
              <wp:anchor distT="0" distB="0" distL="114300" distR="114300" simplePos="0" relativeHeight="251856896" behindDoc="0" locked="0" layoutInCell="1" allowOverlap="1" wp14:anchorId="6A8C4928" wp14:editId="22DF77BF">
                <wp:simplePos x="0" y="0"/>
                <wp:positionH relativeFrom="column">
                  <wp:posOffset>8887</wp:posOffset>
                </wp:positionH>
                <wp:positionV relativeFrom="paragraph">
                  <wp:posOffset>41276</wp:posOffset>
                </wp:positionV>
                <wp:extent cx="6675120" cy="502920"/>
                <wp:effectExtent l="0" t="0" r="11430" b="11430"/>
                <wp:wrapNone/>
                <wp:docPr id="1180101683" name="Text Box 25"/>
                <wp:cNvGraphicFramePr/>
                <a:graphic xmlns:a="http://schemas.openxmlformats.org/drawingml/2006/main">
                  <a:graphicData uri="http://schemas.microsoft.com/office/word/2010/wordprocessingShape">
                    <wps:wsp>
                      <wps:cNvSpPr txBox="1"/>
                      <wps:spPr>
                        <a:xfrm>
                          <a:off x="0" y="0"/>
                          <a:ext cx="6675120" cy="502920"/>
                        </a:xfrm>
                        <a:prstGeom prst="rect">
                          <a:avLst/>
                        </a:prstGeom>
                        <a:solidFill>
                          <a:srgbClr val="FFFFFF"/>
                        </a:solidFill>
                        <a:ln w="6345">
                          <a:solidFill>
                            <a:srgbClr val="000000"/>
                          </a:solidFill>
                          <a:prstDash val="solid"/>
                        </a:ln>
                      </wps:spPr>
                      <wps:txbx>
                        <w:txbxContent>
                          <w:p w14:paraId="42848A85" w14:textId="77777777" w:rsidR="00DC7476" w:rsidRDefault="00DC7476"/>
                        </w:txbxContent>
                      </wps:txbx>
                      <wps:bodyPr vert="horz" wrap="square" lIns="91440" tIns="45720" rIns="91440" bIns="45720" anchor="t" anchorCtr="0" compatLnSpc="1">
                        <a:noAutofit/>
                      </wps:bodyPr>
                    </wps:wsp>
                  </a:graphicData>
                </a:graphic>
              </wp:anchor>
            </w:drawing>
          </mc:Choice>
          <mc:Fallback>
            <w:pict>
              <v:shape w14:anchorId="6A8C4928" id="Text Box 25" o:spid="_x0000_s1032" type="#_x0000_t202" style="position:absolute;margin-left:.7pt;margin-top:3.25pt;width:525.6pt;height:39.6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" strokeweight=".17625mm">
                <v:textbox>
                  <w:txbxContent>
                    <w:p w14:paraId="42848A85" w14:textId="77777777" w:rsidR="00DC7476" w:rsidRDefault="00DC7476"/>
                  </w:txbxContent>
                </v:textbox>
              </v:shape>
            </w:pict>
          </mc:Fallback>
        </mc:AlternateContent>
      </w:r>
    </w:p>
    <w:p w14:paraId="5DD7C9E6" w14:textId="77777777" w:rsidR="00DC7476" w:rsidRDefault="00DC7476">
      <w:pPr>
        <w:spacing w:after="0"/>
        <w:rPr>
          <w:rFonts w:cs="Arial"/>
          <w:b/>
          <w:bCs/>
        </w:rPr>
      </w:pPr>
    </w:p>
    <w:p w14:paraId="3A69606F" w14:textId="77777777" w:rsidR="00DC7476" w:rsidRDefault="00DC7476">
      <w:pPr>
        <w:spacing w:after="0"/>
        <w:rPr>
          <w:rFonts w:cs="Arial"/>
          <w:b/>
          <w:bCs/>
        </w:rPr>
      </w:pPr>
    </w:p>
    <w:p w14:paraId="77A56108" w14:textId="77777777" w:rsidR="00DC7476" w:rsidRDefault="00DC7476">
      <w:pPr>
        <w:spacing w:after="0"/>
        <w:rPr>
          <w:rFonts w:cs="Arial"/>
          <w:b/>
          <w:bCs/>
        </w:rPr>
      </w:pPr>
    </w:p>
    <w:p w14:paraId="1E886087" w14:textId="77777777" w:rsidR="00DC7476" w:rsidRDefault="00000000">
      <w:pPr>
        <w:spacing w:after="0"/>
      </w:pPr>
      <w:r>
        <w:rPr>
          <w:b/>
          <w:bCs/>
        </w:rPr>
        <w:t>Radio</w:t>
      </w:r>
      <w:r>
        <w:rPr>
          <w:b/>
          <w:bCs/>
        </w:rPr>
        <w:br/>
      </w:r>
      <w:r>
        <w:rPr>
          <w:rFonts w:cs="Arial"/>
        </w:rPr>
        <w:t>Make a note of local radio stations for relevant updates below:</w:t>
      </w:r>
    </w:p>
    <w:p w14:paraId="70EBCED1" w14:textId="77777777" w:rsidR="00DC7476" w:rsidRDefault="00000000">
      <w:pPr>
        <w:spacing w:after="0"/>
      </w:pPr>
      <w:r>
        <w:rPr>
          <w:noProof/>
          <w:szCs w:val="20"/>
        </w:rPr>
        <mc:AlternateContent>
          <mc:Choice Requires="wps">
            <w:drawing>
              <wp:anchor distT="0" distB="0" distL="114300" distR="114300" simplePos="0" relativeHeight="251858944" behindDoc="0" locked="0" layoutInCell="1" allowOverlap="1" wp14:anchorId="7201A9A8" wp14:editId="44D698FA">
                <wp:simplePos x="0" y="0"/>
                <wp:positionH relativeFrom="column">
                  <wp:posOffset>13331</wp:posOffset>
                </wp:positionH>
                <wp:positionV relativeFrom="paragraph">
                  <wp:posOffset>40635</wp:posOffset>
                </wp:positionV>
                <wp:extent cx="6675120" cy="359414"/>
                <wp:effectExtent l="0" t="0" r="11430" b="21586"/>
                <wp:wrapNone/>
                <wp:docPr id="441819932" name="Text Box 20"/>
                <wp:cNvGraphicFramePr/>
                <a:graphic xmlns:a="http://schemas.openxmlformats.org/drawingml/2006/main">
                  <a:graphicData uri="http://schemas.microsoft.com/office/word/2010/wordprocessingShape">
                    <wps:wsp>
                      <wps:cNvSpPr txBox="1"/>
                      <wps:spPr>
                        <a:xfrm>
                          <a:off x="0" y="0"/>
                          <a:ext cx="6675120" cy="359414"/>
                        </a:xfrm>
                        <a:prstGeom prst="rect">
                          <a:avLst/>
                        </a:prstGeom>
                        <a:solidFill>
                          <a:srgbClr val="FFFFFF"/>
                        </a:solidFill>
                        <a:ln w="6345">
                          <a:solidFill>
                            <a:srgbClr val="000000"/>
                          </a:solidFill>
                          <a:prstDash val="solid"/>
                        </a:ln>
                      </wps:spPr>
                      <wps:txbx>
                        <w:txbxContent>
                          <w:p w14:paraId="5F3BBF94" w14:textId="77777777" w:rsidR="00DC7476" w:rsidRDefault="00DC7476"/>
                        </w:txbxContent>
                      </wps:txbx>
                      <wps:bodyPr vert="horz" wrap="square" lIns="91440" tIns="45720" rIns="91440" bIns="45720" anchor="t" anchorCtr="0" compatLnSpc="1">
                        <a:noAutofit/>
                      </wps:bodyPr>
                    </wps:wsp>
                  </a:graphicData>
                </a:graphic>
              </wp:anchor>
            </w:drawing>
          </mc:Choice>
          <mc:Fallback>
            <w:pict>
              <v:shape w14:anchorId="7201A9A8" id="Text Box 20" o:spid="_x0000_s1033" type="#_x0000_t202" style="position:absolute;margin-left:1.05pt;margin-top:3.2pt;width:525.6pt;height:28.3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" strokeweight=".17625mm">
                <v:textbox>
                  <w:txbxContent>
                    <w:p w14:paraId="5F3BBF94" w14:textId="77777777" w:rsidR="00DC7476" w:rsidRDefault="00DC7476"/>
                  </w:txbxContent>
                </v:textbox>
              </v:shape>
            </w:pict>
          </mc:Fallback>
        </mc:AlternateContent>
      </w:r>
    </w:p>
    <w:p w14:paraId="216A1579" w14:textId="77777777" w:rsidR="00DC7476" w:rsidRDefault="00000000">
      <w:pPr>
        <w:spacing w:after="0"/>
      </w:pPr>
      <w:r>
        <w:rPr>
          <w:b/>
          <w:sz w:val="28"/>
          <w:szCs w:val="28"/>
        </w:rPr>
        <w:lastRenderedPageBreak/>
        <w:t>Actions to take if you are about to flood</w:t>
      </w:r>
      <w:r>
        <w:rPr>
          <w:szCs w:val="20"/>
        </w:rPr>
        <w:t xml:space="preserve"> </w:t>
      </w:r>
      <w:r>
        <w:rPr>
          <w:szCs w:val="20"/>
        </w:rPr>
        <w:br/>
      </w:r>
    </w:p>
    <w:tbl>
      <w:tblPr>
        <w:tblW w:w="10627" w:type="dxa"/>
        <w:tblCellMar>
          <w:left w:w="10" w:type="dxa"/>
          <w:right w:w="10" w:type="dxa"/>
        </w:tblCellMar>
        <w:tblLook w:val="04A0" w:firstRow="1" w:lastRow="0" w:firstColumn="1" w:lastColumn="0" w:noHBand="0" w:noVBand="1"/>
      </w:tblPr>
      <w:tblGrid>
        <w:gridCol w:w="9918"/>
        <w:gridCol w:w="709"/>
      </w:tblGrid>
      <w:tr w:rsidR="00DC7476" w14:paraId="5EF13DE8"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68C02" w14:textId="77777777" w:rsidR="00DC7476" w:rsidRDefault="00000000">
            <w:pPr>
              <w:spacing w:after="0"/>
              <w:rPr>
                <w:rFonts w:cs="Arial"/>
                <w:bCs/>
              </w:rPr>
            </w:pPr>
            <w:r>
              <w:rPr>
                <w:rFonts w:cs="Arial"/>
                <w:bCs/>
              </w:rPr>
              <w:t>Listen to the advice of the emergency services</w:t>
            </w:r>
          </w:p>
          <w:p w14:paraId="44F62CC0"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9DB0" w14:textId="77777777" w:rsidR="00DC7476" w:rsidRDefault="00DC7476">
            <w:pPr>
              <w:spacing w:after="0"/>
              <w:rPr>
                <w:rFonts w:cs="Arial"/>
                <w:bCs/>
              </w:rPr>
            </w:pPr>
          </w:p>
        </w:tc>
      </w:tr>
      <w:tr w:rsidR="00DC7476" w14:paraId="34B3A44F"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0C65E" w14:textId="77777777" w:rsidR="00DC7476" w:rsidRDefault="00000000">
            <w:pPr>
              <w:spacing w:after="0"/>
              <w:rPr>
                <w:rFonts w:cs="Arial"/>
                <w:bCs/>
              </w:rPr>
            </w:pPr>
            <w:r>
              <w:rPr>
                <w:rFonts w:cs="Arial"/>
                <w:bCs/>
              </w:rPr>
              <w:t>Prepare to leave your home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033A" w14:textId="77777777" w:rsidR="00DC7476" w:rsidRDefault="00DC7476">
            <w:pPr>
              <w:spacing w:after="0"/>
              <w:rPr>
                <w:rFonts w:cs="Arial"/>
                <w:bCs/>
              </w:rPr>
            </w:pPr>
          </w:p>
        </w:tc>
      </w:tr>
      <w:tr w:rsidR="00DC7476" w14:paraId="7CC273A3"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3352D" w14:textId="77777777" w:rsidR="00DC7476" w:rsidRDefault="00000000">
            <w:pPr>
              <w:spacing w:after="0"/>
              <w:rPr>
                <w:rFonts w:cs="Arial"/>
                <w:bCs/>
              </w:rPr>
            </w:pPr>
            <w:r>
              <w:rPr>
                <w:rFonts w:cs="Arial"/>
                <w:bCs/>
              </w:rPr>
              <w:t>Contact the people that can help you</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EE50" w14:textId="77777777" w:rsidR="00DC7476" w:rsidRDefault="00DC7476">
            <w:pPr>
              <w:spacing w:after="0"/>
              <w:rPr>
                <w:rFonts w:cs="Arial"/>
                <w:bCs/>
              </w:rPr>
            </w:pPr>
          </w:p>
        </w:tc>
      </w:tr>
      <w:tr w:rsidR="00DC7476" w14:paraId="315F63F3"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28BA" w14:textId="77777777" w:rsidR="00DC7476" w:rsidRDefault="00000000">
            <w:pPr>
              <w:spacing w:after="0"/>
              <w:rPr>
                <w:rFonts w:cs="Arial"/>
                <w:bCs/>
              </w:rPr>
            </w:pPr>
            <w:r>
              <w:rPr>
                <w:rFonts w:cs="Arial"/>
                <w:bCs/>
              </w:rPr>
              <w:t>Get your flood kit</w:t>
            </w:r>
          </w:p>
          <w:p w14:paraId="54B652CB"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0CCF" w14:textId="77777777" w:rsidR="00DC7476" w:rsidRDefault="00DC7476">
            <w:pPr>
              <w:spacing w:after="0"/>
              <w:rPr>
                <w:rFonts w:cs="Arial"/>
                <w:bCs/>
              </w:rPr>
            </w:pPr>
          </w:p>
        </w:tc>
      </w:tr>
      <w:tr w:rsidR="00DC7476" w14:paraId="4B70AB65"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39C5" w14:textId="77777777" w:rsidR="00DC7476" w:rsidRDefault="00000000">
            <w:pPr>
              <w:spacing w:after="0"/>
              <w:rPr>
                <w:rFonts w:cs="Arial"/>
                <w:bCs/>
              </w:rPr>
            </w:pPr>
            <w:r>
              <w:rPr>
                <w:rFonts w:cs="Arial"/>
                <w:bCs/>
              </w:rPr>
              <w:t>Prepare to move people and pets in your property to a safe place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01E6" w14:textId="77777777" w:rsidR="00DC7476" w:rsidRDefault="00DC7476">
            <w:pPr>
              <w:spacing w:after="0"/>
              <w:rPr>
                <w:rFonts w:cs="Arial"/>
                <w:bCs/>
              </w:rPr>
            </w:pPr>
          </w:p>
        </w:tc>
      </w:tr>
      <w:tr w:rsidR="00DC7476" w14:paraId="7B7BAB64"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2F89" w14:textId="77777777" w:rsidR="00DC7476" w:rsidRDefault="00000000">
            <w:pPr>
              <w:spacing w:after="0"/>
              <w:rPr>
                <w:rFonts w:cs="Arial"/>
                <w:bCs/>
              </w:rPr>
            </w:pPr>
            <w:r>
              <w:rPr>
                <w:rFonts w:cs="Arial"/>
                <w:bCs/>
              </w:rPr>
              <w:t>Move important, sentimental and valuable items</w:t>
            </w:r>
          </w:p>
          <w:p w14:paraId="1D687F8D"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0376" w14:textId="77777777" w:rsidR="00DC7476" w:rsidRDefault="00DC7476">
            <w:pPr>
              <w:spacing w:after="0"/>
              <w:rPr>
                <w:rFonts w:cs="Arial"/>
                <w:bCs/>
              </w:rPr>
            </w:pPr>
          </w:p>
        </w:tc>
      </w:tr>
      <w:tr w:rsidR="00DC7476" w14:paraId="5D3395F6"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2040" w14:textId="77777777" w:rsidR="00DC7476" w:rsidRDefault="00000000">
            <w:pPr>
              <w:spacing w:after="0"/>
              <w:rPr>
                <w:rFonts w:cs="Arial"/>
                <w:bCs/>
              </w:rPr>
            </w:pPr>
            <w:r>
              <w:rPr>
                <w:rFonts w:cs="Arial"/>
                <w:bCs/>
              </w:rPr>
              <w:t>Put flood gates and other protection equipment in place</w:t>
            </w:r>
          </w:p>
          <w:p w14:paraId="72C11A14"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6181" w14:textId="77777777" w:rsidR="00DC7476" w:rsidRDefault="00DC7476">
            <w:pPr>
              <w:spacing w:after="0"/>
              <w:rPr>
                <w:rFonts w:cs="Arial"/>
                <w:bCs/>
              </w:rPr>
            </w:pPr>
          </w:p>
        </w:tc>
      </w:tr>
      <w:tr w:rsidR="00DC7476" w14:paraId="3C16125E"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E133" w14:textId="77777777" w:rsidR="00DC7476" w:rsidRDefault="00000000">
            <w:pPr>
              <w:spacing w:after="0"/>
              <w:rPr>
                <w:rFonts w:cs="Arial"/>
                <w:bCs/>
              </w:rPr>
            </w:pPr>
            <w:r>
              <w:rPr>
                <w:rFonts w:cs="Arial"/>
                <w:bCs/>
              </w:rPr>
              <w:t>Turn off gas, electricity, and water - Do not touch plugs and other sources of electricity when standing in floodwater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2B68" w14:textId="77777777" w:rsidR="00DC7476" w:rsidRDefault="00DC7476">
            <w:pPr>
              <w:spacing w:after="0"/>
              <w:rPr>
                <w:rFonts w:cs="Arial"/>
                <w:bCs/>
              </w:rPr>
            </w:pPr>
          </w:p>
        </w:tc>
      </w:tr>
      <w:tr w:rsidR="00DC7476" w14:paraId="63FC66D8"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74F8" w14:textId="77777777" w:rsidR="00DC7476" w:rsidRDefault="00000000">
            <w:pPr>
              <w:spacing w:after="0"/>
              <w:rPr>
                <w:rFonts w:cs="Arial"/>
                <w:bCs/>
              </w:rPr>
            </w:pPr>
            <w:r>
              <w:rPr>
                <w:rFonts w:cs="Arial"/>
                <w:bCs/>
              </w:rPr>
              <w:t>Block water entering through doors and windows with plastic bags filled with soil or other heavy objects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193F" w14:textId="77777777" w:rsidR="00DC7476" w:rsidRDefault="00DC7476">
            <w:pPr>
              <w:spacing w:after="0"/>
              <w:rPr>
                <w:rFonts w:cs="Arial"/>
                <w:bCs/>
              </w:rPr>
            </w:pPr>
          </w:p>
        </w:tc>
      </w:tr>
      <w:tr w:rsidR="00DC7476" w14:paraId="4C842D7F"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47F4" w14:textId="77777777" w:rsidR="00DC7476" w:rsidRDefault="00000000">
            <w:pPr>
              <w:spacing w:after="0"/>
              <w:rPr>
                <w:rFonts w:cs="Arial"/>
                <w:bCs/>
              </w:rPr>
            </w:pPr>
            <w:r>
              <w:rPr>
                <w:rFonts w:cs="Arial"/>
                <w:bCs/>
              </w:rPr>
              <w:t>Cover airbricks and vents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F5387" w14:textId="77777777" w:rsidR="00DC7476" w:rsidRDefault="00DC7476">
            <w:pPr>
              <w:spacing w:after="0"/>
              <w:rPr>
                <w:rFonts w:cs="Arial"/>
                <w:bCs/>
              </w:rPr>
            </w:pPr>
          </w:p>
        </w:tc>
      </w:tr>
      <w:tr w:rsidR="00DC7476" w14:paraId="1D94D016"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79C" w14:textId="77777777" w:rsidR="00DC7476" w:rsidRDefault="00000000">
            <w:pPr>
              <w:spacing w:after="0"/>
              <w:rPr>
                <w:rFonts w:cs="Arial"/>
                <w:bCs/>
              </w:rPr>
            </w:pPr>
            <w:r>
              <w:rPr>
                <w:rFonts w:cs="Arial"/>
                <w:bCs/>
              </w:rPr>
              <w:t>Block sinks, baths and toilets and weigh down with heavy objects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004F" w14:textId="77777777" w:rsidR="00DC7476" w:rsidRDefault="00DC7476">
            <w:pPr>
              <w:spacing w:after="0"/>
              <w:rPr>
                <w:rFonts w:cs="Arial"/>
                <w:bCs/>
              </w:rPr>
            </w:pPr>
          </w:p>
        </w:tc>
      </w:tr>
      <w:tr w:rsidR="00DC7476" w14:paraId="7A3E63CF"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995B" w14:textId="77777777" w:rsidR="00DC7476" w:rsidRDefault="00000000">
            <w:pPr>
              <w:spacing w:after="0"/>
              <w:rPr>
                <w:rFonts w:cs="Arial"/>
                <w:bCs/>
              </w:rPr>
            </w:pPr>
            <w:r>
              <w:rPr>
                <w:rFonts w:cs="Arial"/>
                <w:bCs/>
              </w:rPr>
              <w:t>Unplug washing machines and dishwashers and disconnect them from the water supply. Block water inlet pipes with towels or cloths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2F33" w14:textId="77777777" w:rsidR="00DC7476" w:rsidRDefault="00DC7476">
            <w:pPr>
              <w:spacing w:after="0"/>
              <w:rPr>
                <w:rFonts w:cs="Arial"/>
                <w:bCs/>
              </w:rPr>
            </w:pPr>
          </w:p>
        </w:tc>
      </w:tr>
      <w:tr w:rsidR="00DC7476" w14:paraId="7E38C6E4"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7E373" w14:textId="77777777" w:rsidR="00DC7476" w:rsidRDefault="00000000">
            <w:pPr>
              <w:spacing w:after="0"/>
              <w:rPr>
                <w:rFonts w:cs="Arial"/>
                <w:bCs/>
              </w:rPr>
            </w:pPr>
            <w:r>
              <w:rPr>
                <w:rFonts w:cs="Arial"/>
                <w:bCs/>
              </w:rPr>
              <w:t>Move rugs, electrical items like laptops or computers, and lightweight items of furniture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984E" w14:textId="77777777" w:rsidR="00DC7476" w:rsidRDefault="00DC7476">
            <w:pPr>
              <w:spacing w:after="0"/>
              <w:rPr>
                <w:rFonts w:cs="Arial"/>
                <w:bCs/>
              </w:rPr>
            </w:pPr>
          </w:p>
        </w:tc>
      </w:tr>
      <w:tr w:rsidR="00DC7476" w14:paraId="1BDDCB20"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21DF" w14:textId="77777777" w:rsidR="00DC7476" w:rsidRDefault="00000000">
            <w:pPr>
              <w:spacing w:after="0"/>
              <w:rPr>
                <w:rFonts w:cs="Arial"/>
                <w:bCs/>
              </w:rPr>
            </w:pPr>
            <w:r>
              <w:rPr>
                <w:rFonts w:cs="Arial"/>
                <w:bCs/>
              </w:rPr>
              <w:t>Throw curtains over the rail out of reach of floodwater, or remove them if you have time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4A65" w14:textId="77777777" w:rsidR="00DC7476" w:rsidRDefault="00DC7476">
            <w:pPr>
              <w:spacing w:after="0"/>
              <w:rPr>
                <w:rFonts w:cs="Arial"/>
                <w:bCs/>
              </w:rPr>
            </w:pPr>
          </w:p>
        </w:tc>
      </w:tr>
      <w:tr w:rsidR="00DC7476" w14:paraId="4545CF29"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5A93" w14:textId="77777777" w:rsidR="00DC7476" w:rsidRDefault="00000000">
            <w:pPr>
              <w:spacing w:after="75"/>
              <w:rPr>
                <w:rFonts w:eastAsia="Times New Roman" w:cs="Arial"/>
                <w:bCs/>
                <w:lang w:eastAsia="en-GB"/>
              </w:rPr>
            </w:pPr>
            <w:r>
              <w:rPr>
                <w:rFonts w:eastAsia="Times New Roman" w:cs="Arial"/>
                <w:bCs/>
                <w:lang w:eastAsia="en-GB"/>
              </w:rPr>
              <w:t>Lift items you can’t move with bricks or a pallet and cover the bottom with plastic</w:t>
            </w:r>
          </w:p>
          <w:p w14:paraId="228D8BFA"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AFBE" w14:textId="77777777" w:rsidR="00DC7476" w:rsidRDefault="00DC7476">
            <w:pPr>
              <w:spacing w:after="75"/>
              <w:rPr>
                <w:rFonts w:eastAsia="Times New Roman" w:cs="Arial"/>
                <w:bCs/>
                <w:color w:val="333333"/>
                <w:lang w:eastAsia="en-GB"/>
              </w:rPr>
            </w:pPr>
          </w:p>
        </w:tc>
      </w:tr>
      <w:tr w:rsidR="00DC7476" w14:paraId="35F3737B"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2825" w14:textId="77777777" w:rsidR="00DC7476" w:rsidRDefault="00000000">
            <w:pPr>
              <w:spacing w:after="0"/>
              <w:rPr>
                <w:rFonts w:cs="Arial"/>
                <w:bCs/>
              </w:rPr>
            </w:pPr>
            <w:r>
              <w:rPr>
                <w:rFonts w:cs="Arial"/>
                <w:bCs/>
              </w:rPr>
              <w:t>Empty and move contents from kitchen base units and other low storage cupboards, to worksurface level or higher if possible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DB86" w14:textId="77777777" w:rsidR="00DC7476" w:rsidRDefault="00DC7476">
            <w:pPr>
              <w:spacing w:after="0"/>
              <w:rPr>
                <w:rFonts w:cs="Arial"/>
                <w:bCs/>
              </w:rPr>
            </w:pPr>
          </w:p>
        </w:tc>
      </w:tr>
      <w:tr w:rsidR="00DC7476" w14:paraId="14AB9C08"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FA51" w14:textId="77777777" w:rsidR="00DC7476" w:rsidRDefault="00000000">
            <w:pPr>
              <w:spacing w:after="0"/>
            </w:pPr>
            <w:r>
              <w:t>Consider moving contents from your fridge or freezer to a higher place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DDF3" w14:textId="77777777" w:rsidR="00DC7476" w:rsidRDefault="00DC7476">
            <w:pPr>
              <w:spacing w:after="0"/>
              <w:rPr>
                <w:rFonts w:cs="Arial"/>
                <w:bCs/>
                <w:shd w:val="clear" w:color="auto" w:fill="FFFF00"/>
              </w:rPr>
            </w:pPr>
          </w:p>
        </w:tc>
      </w:tr>
      <w:tr w:rsidR="00DC7476" w14:paraId="685F9951"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8FFD" w14:textId="77777777" w:rsidR="00DC7476" w:rsidRDefault="00000000">
            <w:pPr>
              <w:spacing w:after="0"/>
              <w:rPr>
                <w:rFonts w:cs="Arial"/>
                <w:bCs/>
              </w:rPr>
            </w:pPr>
            <w:r>
              <w:rPr>
                <w:rFonts w:cs="Arial"/>
                <w:bCs/>
              </w:rPr>
              <w:t>Move your car to higher ground or outside the flood risk area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98F69" w14:textId="77777777" w:rsidR="00DC7476" w:rsidRDefault="00DC7476">
            <w:pPr>
              <w:spacing w:after="0"/>
              <w:rPr>
                <w:rFonts w:cs="Arial"/>
                <w:bCs/>
              </w:rPr>
            </w:pPr>
          </w:p>
        </w:tc>
      </w:tr>
      <w:tr w:rsidR="00DC7476" w14:paraId="09C014BB"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A107" w14:textId="77777777" w:rsidR="00DC7476" w:rsidRDefault="00000000">
            <w:pPr>
              <w:spacing w:after="0"/>
            </w:pPr>
            <w:r>
              <w:t>Any outside garden furniture or trampolines should be made secure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52E6" w14:textId="77777777" w:rsidR="00DC7476" w:rsidRDefault="00DC7476">
            <w:pPr>
              <w:spacing w:after="0"/>
              <w:rPr>
                <w:rFonts w:cs="Arial"/>
                <w:bCs/>
              </w:rPr>
            </w:pPr>
          </w:p>
        </w:tc>
      </w:tr>
      <w:tr w:rsidR="00DC7476" w14:paraId="470BCA87"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EEE0" w14:textId="77777777" w:rsidR="00DC7476" w:rsidRDefault="00000000">
            <w:pPr>
              <w:spacing w:after="0"/>
              <w:rPr>
                <w:rFonts w:cs="Arial"/>
                <w:bCs/>
              </w:rPr>
            </w:pPr>
            <w:r>
              <w:rPr>
                <w:rFonts w:cs="Arial"/>
                <w:bCs/>
              </w:rPr>
              <w:t>Contact the people that you can help</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3CFE7" w14:textId="77777777" w:rsidR="00DC7476" w:rsidRDefault="00DC7476">
            <w:pPr>
              <w:spacing w:after="0"/>
              <w:rPr>
                <w:rFonts w:cs="Arial"/>
                <w:bCs/>
              </w:rPr>
            </w:pPr>
          </w:p>
        </w:tc>
      </w:tr>
      <w:tr w:rsidR="00DC7476" w14:paraId="2319F75D"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6F51"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3AD7" w14:textId="77777777" w:rsidR="00DC7476" w:rsidRDefault="00DC7476">
            <w:pPr>
              <w:spacing w:after="0"/>
              <w:rPr>
                <w:rFonts w:cs="Arial"/>
                <w:bCs/>
              </w:rPr>
            </w:pPr>
          </w:p>
        </w:tc>
      </w:tr>
      <w:tr w:rsidR="00DC7476" w14:paraId="3FDC96AE" w14:textId="77777777">
        <w:tblPrEx>
          <w:tblCellMar>
            <w:top w:w="0" w:type="dxa"/>
            <w:bottom w:w="0" w:type="dxa"/>
          </w:tblCellMar>
        </w:tblPrEx>
        <w:trPr>
          <w:trHeight w:val="630"/>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37989"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52EF" w14:textId="77777777" w:rsidR="00DC7476" w:rsidRDefault="00DC7476">
            <w:pPr>
              <w:spacing w:after="0"/>
              <w:rPr>
                <w:rFonts w:cs="Arial"/>
                <w:bCs/>
              </w:rPr>
            </w:pPr>
          </w:p>
        </w:tc>
      </w:tr>
      <w:tr w:rsidR="00DC7476" w14:paraId="385AF8DE" w14:textId="77777777">
        <w:tblPrEx>
          <w:tblCellMar>
            <w:top w:w="0" w:type="dxa"/>
            <w:bottom w:w="0" w:type="dxa"/>
          </w:tblCellMar>
        </w:tblPrEx>
        <w:trPr>
          <w:trHeight w:val="646"/>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74CB" w14:textId="77777777" w:rsidR="00DC7476" w:rsidRDefault="00DC7476">
            <w:pPr>
              <w:spacing w:after="0"/>
              <w:rPr>
                <w:rFonts w:cs="Arial"/>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5295" w14:textId="77777777" w:rsidR="00DC7476" w:rsidRDefault="00DC7476">
            <w:pPr>
              <w:spacing w:after="0"/>
              <w:rPr>
                <w:rFonts w:cs="Arial"/>
                <w:bCs/>
              </w:rPr>
            </w:pPr>
          </w:p>
        </w:tc>
      </w:tr>
    </w:tbl>
    <w:p w14:paraId="150A3537" w14:textId="77777777" w:rsidR="00DC7476" w:rsidRDefault="00000000">
      <w:r>
        <w:rPr>
          <w:b/>
          <w:sz w:val="36"/>
          <w:szCs w:val="36"/>
        </w:rPr>
        <w:lastRenderedPageBreak/>
        <w:t>After a flood</w:t>
      </w:r>
      <w:r>
        <w:rPr>
          <w:b/>
          <w:sz w:val="36"/>
          <w:szCs w:val="36"/>
        </w:rPr>
        <w:br/>
      </w:r>
      <w:r>
        <w:rPr>
          <w:rFonts w:cs="Arial"/>
          <w:lang w:val="en-US"/>
        </w:rPr>
        <w:t>You can find more information about what to do after a flood online at</w:t>
      </w:r>
      <w:r>
        <w:rPr>
          <w:rFonts w:cs="Arial"/>
          <w:b/>
          <w:bCs/>
          <w:lang w:val="en-US"/>
        </w:rPr>
        <w:t xml:space="preserve"> </w:t>
      </w:r>
      <w:hyperlink r:id="rId30" w:history="1">
        <w:proofErr w:type="spellStart"/>
        <w:proofErr w:type="gramStart"/>
        <w:r>
          <w:rPr>
            <w:rStyle w:val="Hyperlink"/>
            <w:rFonts w:cs="Arial"/>
            <w:lang w:val="en-US"/>
          </w:rPr>
          <w:t>naturalresources.wales</w:t>
        </w:r>
        <w:proofErr w:type="spellEnd"/>
        <w:proofErr w:type="gramEnd"/>
        <w:r>
          <w:rPr>
            <w:rStyle w:val="Hyperlink"/>
            <w:rFonts w:cs="Arial"/>
            <w:lang w:val="en-US"/>
          </w:rPr>
          <w:t>/</w:t>
        </w:r>
        <w:proofErr w:type="spellStart"/>
        <w:r>
          <w:rPr>
            <w:rStyle w:val="Hyperlink"/>
            <w:rFonts w:cs="Arial"/>
            <w:lang w:val="en-US"/>
          </w:rPr>
          <w:t>afterflood</w:t>
        </w:r>
        <w:proofErr w:type="spellEnd"/>
      </w:hyperlink>
      <w:r>
        <w:rPr>
          <w:rFonts w:cs="Arial"/>
          <w:lang w:val="en-US"/>
        </w:rPr>
        <w:t xml:space="preserve"> </w:t>
      </w:r>
    </w:p>
    <w:p w14:paraId="43A84D48" w14:textId="77777777" w:rsidR="00DC7476" w:rsidRDefault="00000000">
      <w:pPr>
        <w:spacing w:after="0"/>
        <w:rPr>
          <w:b/>
          <w:bCs/>
          <w:sz w:val="28"/>
          <w:szCs w:val="28"/>
        </w:rPr>
      </w:pPr>
      <w:r>
        <w:rPr>
          <w:b/>
          <w:bCs/>
          <w:sz w:val="28"/>
          <w:szCs w:val="28"/>
        </w:rPr>
        <w:t xml:space="preserve">Stay safe </w:t>
      </w:r>
    </w:p>
    <w:p w14:paraId="2AA995E1" w14:textId="77777777" w:rsidR="00DC7476" w:rsidRDefault="00000000">
      <w:pPr>
        <w:spacing w:after="0"/>
        <w:contextualSpacing/>
      </w:pPr>
      <w:r>
        <w:rPr>
          <w:rFonts w:eastAsia="Gotham-Book" w:cs="Arial"/>
        </w:rPr>
        <w:br/>
      </w:r>
      <w:bookmarkStart w:id="2" w:name="_Hlk135982749"/>
      <w:r>
        <w:rPr>
          <w:rFonts w:eastAsia="Gotham-Book" w:cs="Arial"/>
        </w:rPr>
        <w:t xml:space="preserve">Never walk or drive through floodwater. </w:t>
      </w:r>
      <w:r>
        <w:rPr>
          <w:rFonts w:cs="Arial"/>
        </w:rPr>
        <w:t xml:space="preserve">It can sweep you off your feet, lift cars and carry other objects. Floodwater is often </w:t>
      </w:r>
      <w:proofErr w:type="gramStart"/>
      <w:r>
        <w:rPr>
          <w:rFonts w:cs="Arial"/>
        </w:rPr>
        <w:t>contaminated</w:t>
      </w:r>
      <w:proofErr w:type="gramEnd"/>
      <w:r>
        <w:rPr>
          <w:rFonts w:cs="Arial"/>
        </w:rPr>
        <w:t xml:space="preserve"> and it can hide dangers like open manholes.</w:t>
      </w:r>
    </w:p>
    <w:p w14:paraId="46E7A098" w14:textId="77777777" w:rsidR="00DC7476" w:rsidRDefault="00000000">
      <w:pPr>
        <w:spacing w:after="0"/>
        <w:contextualSpacing/>
      </w:pPr>
      <w:r>
        <w:rPr>
          <w:rFonts w:cs="Arial"/>
        </w:rPr>
        <w:br/>
        <w:t>Stay away from impacted areas. Floodwater may have damaged structures like bridges and riverbanks, and left large amounts of debris.</w:t>
      </w:r>
      <w:r>
        <w:t xml:space="preserve"> </w:t>
      </w:r>
    </w:p>
    <w:p w14:paraId="3F08C87A" w14:textId="77777777" w:rsidR="00DC7476" w:rsidRDefault="00DC7476">
      <w:pPr>
        <w:spacing w:after="0"/>
        <w:contextualSpacing/>
      </w:pPr>
    </w:p>
    <w:p w14:paraId="4EFFC151" w14:textId="77777777" w:rsidR="00DC7476" w:rsidRDefault="00000000">
      <w:pPr>
        <w:spacing w:after="0"/>
        <w:contextualSpacing/>
      </w:pPr>
      <w:r>
        <w:t xml:space="preserve">Turn around and find another route if a road is flooded, and respect road closure signs. </w:t>
      </w:r>
      <w:bookmarkStart w:id="3" w:name="_Hlk135983100"/>
      <w:r>
        <w:t>Driving through floodwater is not only dangerous for yourself, but it can also worsen the problems of flooding in area, as a vehicle driving pushes waves of floodwater towards other vehicles and buildings.</w:t>
      </w:r>
      <w:bookmarkEnd w:id="3"/>
    </w:p>
    <w:bookmarkEnd w:id="2"/>
    <w:p w14:paraId="44A827D4" w14:textId="77777777" w:rsidR="00DC7476" w:rsidRDefault="00DC7476">
      <w:pPr>
        <w:contextualSpacing/>
        <w:rPr>
          <w:rFonts w:cs="Arial"/>
          <w:b/>
          <w:bCs/>
          <w:sz w:val="28"/>
          <w:szCs w:val="28"/>
          <w:lang w:val="en-US"/>
        </w:rPr>
      </w:pPr>
    </w:p>
    <w:p w14:paraId="020CBCF9" w14:textId="77777777" w:rsidR="00DC7476" w:rsidRDefault="00000000">
      <w:pPr>
        <w:contextualSpacing/>
        <w:rPr>
          <w:rFonts w:cs="Arial"/>
          <w:b/>
          <w:bCs/>
          <w:sz w:val="28"/>
          <w:szCs w:val="28"/>
          <w:lang w:val="en-US"/>
        </w:rPr>
      </w:pPr>
      <w:r>
        <w:rPr>
          <w:rFonts w:cs="Arial"/>
          <w:b/>
          <w:bCs/>
          <w:sz w:val="28"/>
          <w:szCs w:val="28"/>
          <w:lang w:val="en-US"/>
        </w:rPr>
        <w:t>If your property has flooded</w:t>
      </w:r>
    </w:p>
    <w:p w14:paraId="3DBA3E7A" w14:textId="77777777" w:rsidR="00DC7476" w:rsidRDefault="00000000">
      <w:pPr>
        <w:pStyle w:val="ListParagraph"/>
        <w:numPr>
          <w:ilvl w:val="0"/>
          <w:numId w:val="6"/>
        </w:numPr>
        <w:spacing w:after="0"/>
        <w:rPr>
          <w:rFonts w:cs="Arial"/>
          <w:sz w:val="22"/>
          <w:szCs w:val="20"/>
          <w:lang w:val="en-US"/>
        </w:rPr>
      </w:pPr>
      <w:r>
        <w:rPr>
          <w:rFonts w:cs="Arial"/>
          <w:sz w:val="22"/>
          <w:szCs w:val="20"/>
          <w:lang w:val="en-US"/>
        </w:rPr>
        <w:t>Contact your insurer and follow their advice</w:t>
      </w:r>
    </w:p>
    <w:p w14:paraId="2CFB93A2" w14:textId="77777777" w:rsidR="00DC7476" w:rsidRDefault="00000000">
      <w:pPr>
        <w:pStyle w:val="ListParagraph"/>
        <w:numPr>
          <w:ilvl w:val="0"/>
          <w:numId w:val="6"/>
        </w:numPr>
        <w:spacing w:after="0"/>
        <w:rPr>
          <w:rFonts w:cs="Arial"/>
          <w:sz w:val="22"/>
          <w:szCs w:val="20"/>
          <w:lang w:val="en-US"/>
        </w:rPr>
      </w:pPr>
      <w:r>
        <w:rPr>
          <w:rFonts w:cs="Arial"/>
          <w:sz w:val="22"/>
          <w:szCs w:val="20"/>
          <w:lang w:val="en-US"/>
        </w:rPr>
        <w:t>If you rent your property, contact your landlord or agent and ask what their insurance covers for flooding</w:t>
      </w:r>
    </w:p>
    <w:p w14:paraId="4A5B7901" w14:textId="77777777" w:rsidR="00DC7476" w:rsidRDefault="00000000">
      <w:pPr>
        <w:pStyle w:val="ListParagraph"/>
        <w:numPr>
          <w:ilvl w:val="0"/>
          <w:numId w:val="6"/>
        </w:numPr>
        <w:spacing w:after="0"/>
        <w:rPr>
          <w:rFonts w:cs="Arial"/>
          <w:sz w:val="22"/>
          <w:szCs w:val="20"/>
          <w:lang w:val="en-US"/>
        </w:rPr>
      </w:pPr>
      <w:r>
        <w:rPr>
          <w:rFonts w:cs="Arial"/>
          <w:sz w:val="22"/>
          <w:szCs w:val="20"/>
          <w:lang w:val="en-US"/>
        </w:rPr>
        <w:t>If you do not have insurance, your local authority can provide information on hardship grants or charities that may be able to help you</w:t>
      </w:r>
    </w:p>
    <w:p w14:paraId="323DFC52" w14:textId="77777777" w:rsidR="00DC7476" w:rsidRDefault="00000000">
      <w:pPr>
        <w:pStyle w:val="ListParagraph"/>
        <w:numPr>
          <w:ilvl w:val="0"/>
          <w:numId w:val="6"/>
        </w:numPr>
        <w:spacing w:after="0"/>
        <w:rPr>
          <w:rFonts w:cs="Arial"/>
          <w:sz w:val="22"/>
          <w:szCs w:val="20"/>
          <w:lang w:val="en-US"/>
        </w:rPr>
      </w:pPr>
      <w:r>
        <w:rPr>
          <w:rFonts w:cs="Arial"/>
          <w:sz w:val="22"/>
          <w:szCs w:val="20"/>
          <w:lang w:val="en-US"/>
        </w:rPr>
        <w:t xml:space="preserve">Contact your local authority if floodwater </w:t>
      </w:r>
      <w:proofErr w:type="gramStart"/>
      <w:r>
        <w:rPr>
          <w:rFonts w:cs="Arial"/>
          <w:sz w:val="22"/>
          <w:szCs w:val="20"/>
          <w:lang w:val="en-US"/>
        </w:rPr>
        <w:t>entered</w:t>
      </w:r>
      <w:proofErr w:type="gramEnd"/>
      <w:r>
        <w:rPr>
          <w:rFonts w:cs="Arial"/>
          <w:sz w:val="22"/>
          <w:szCs w:val="20"/>
          <w:lang w:val="en-US"/>
        </w:rPr>
        <w:t xml:space="preserve"> your property so they are aware of the impacts and can advise on any support available locally</w:t>
      </w:r>
    </w:p>
    <w:p w14:paraId="0F05B148" w14:textId="77777777" w:rsidR="00DC7476" w:rsidRDefault="00000000">
      <w:pPr>
        <w:pStyle w:val="ListParagraph"/>
        <w:numPr>
          <w:ilvl w:val="0"/>
          <w:numId w:val="6"/>
        </w:numPr>
        <w:contextualSpacing/>
        <w:textAlignment w:val="auto"/>
      </w:pPr>
      <w:r>
        <w:rPr>
          <w:sz w:val="22"/>
          <w:szCs w:val="20"/>
          <w:lang w:eastAsia="en-GB"/>
        </w:rPr>
        <w:t xml:space="preserve">Check with the emergency services if it is safe to re-enter your property, floodwater </w:t>
      </w:r>
      <w:r>
        <w:rPr>
          <w:rFonts w:cs="Arial"/>
          <w:sz w:val="22"/>
          <w:szCs w:val="20"/>
          <w:lang w:eastAsia="en-GB"/>
        </w:rPr>
        <w:t>may have damaged structures and buildings</w:t>
      </w:r>
      <w:r>
        <w:rPr>
          <w:sz w:val="22"/>
          <w:szCs w:val="20"/>
          <w:lang w:eastAsia="en-GB"/>
        </w:rPr>
        <w:t xml:space="preserve"> – your property may not be safe</w:t>
      </w:r>
    </w:p>
    <w:p w14:paraId="686EC250" w14:textId="77777777" w:rsidR="00DC7476" w:rsidRDefault="00000000">
      <w:pPr>
        <w:pStyle w:val="ListParagraph"/>
        <w:numPr>
          <w:ilvl w:val="0"/>
          <w:numId w:val="6"/>
        </w:numPr>
        <w:contextualSpacing/>
        <w:textAlignment w:val="auto"/>
      </w:pPr>
      <w:r>
        <w:rPr>
          <w:sz w:val="22"/>
          <w:szCs w:val="20"/>
        </w:rPr>
        <w:t>There could be damage to the electricity, gas or water supply. Do not turn it on before seeking professional advice</w:t>
      </w:r>
    </w:p>
    <w:p w14:paraId="7C2168E0" w14:textId="77777777" w:rsidR="00DC7476" w:rsidRDefault="00000000">
      <w:pPr>
        <w:spacing w:after="0"/>
      </w:pPr>
      <w:r>
        <w:rPr>
          <w:rStyle w:val="Heading2Char"/>
          <w:rFonts w:ascii="Arial" w:eastAsia="Calibri" w:hAnsi="Arial" w:cs="Arial"/>
          <w:b/>
          <w:bCs/>
          <w:color w:val="auto"/>
          <w:sz w:val="28"/>
          <w:szCs w:val="28"/>
        </w:rPr>
        <w:t>Your local authority can support you with</w:t>
      </w:r>
    </w:p>
    <w:p w14:paraId="28C15635" w14:textId="77777777" w:rsidR="00DC7476" w:rsidRDefault="00000000">
      <w:pPr>
        <w:pStyle w:val="ListParagraph"/>
        <w:numPr>
          <w:ilvl w:val="0"/>
          <w:numId w:val="7"/>
        </w:numPr>
        <w:spacing w:after="0"/>
        <w:contextualSpacing/>
        <w:textAlignment w:val="auto"/>
      </w:pPr>
      <w:r>
        <w:rPr>
          <w:rFonts w:cs="Arial"/>
          <w:sz w:val="22"/>
          <w:szCs w:val="20"/>
          <w:lang w:eastAsia="en-GB"/>
        </w:rPr>
        <w:t>Emergency accommodation if you can’t stay in your home</w:t>
      </w:r>
    </w:p>
    <w:p w14:paraId="1C14FA69" w14:textId="77777777" w:rsidR="00DC7476" w:rsidRDefault="00000000">
      <w:pPr>
        <w:pStyle w:val="ListParagraph"/>
        <w:numPr>
          <w:ilvl w:val="0"/>
          <w:numId w:val="7"/>
        </w:numPr>
        <w:spacing w:after="0"/>
        <w:contextualSpacing/>
        <w:textAlignment w:val="auto"/>
      </w:pPr>
      <w:r>
        <w:rPr>
          <w:rFonts w:eastAsia="Gotham-Book" w:cs="Arial"/>
          <w:sz w:val="22"/>
          <w:szCs w:val="20"/>
        </w:rPr>
        <w:t>Information on hardship grants or charities that may be able to help you if you don’t have insurance</w:t>
      </w:r>
    </w:p>
    <w:p w14:paraId="6BD748BC" w14:textId="77777777" w:rsidR="00DC7476" w:rsidRDefault="00000000">
      <w:pPr>
        <w:pStyle w:val="ListParagraph"/>
        <w:numPr>
          <w:ilvl w:val="0"/>
          <w:numId w:val="7"/>
        </w:numPr>
        <w:spacing w:after="0"/>
        <w:contextualSpacing/>
        <w:textAlignment w:val="auto"/>
        <w:rPr>
          <w:rFonts w:cs="Arial"/>
          <w:sz w:val="22"/>
          <w:szCs w:val="20"/>
          <w:lang w:eastAsia="en-GB"/>
        </w:rPr>
      </w:pPr>
      <w:r>
        <w:rPr>
          <w:rFonts w:cs="Arial"/>
          <w:sz w:val="22"/>
          <w:szCs w:val="20"/>
          <w:lang w:eastAsia="en-GB"/>
        </w:rPr>
        <w:t>Community flood recovery grants</w:t>
      </w:r>
    </w:p>
    <w:p w14:paraId="3D0E5626" w14:textId="77777777" w:rsidR="00DC7476" w:rsidRDefault="00000000">
      <w:pPr>
        <w:pStyle w:val="ListParagraph"/>
        <w:numPr>
          <w:ilvl w:val="0"/>
          <w:numId w:val="7"/>
        </w:numPr>
        <w:spacing w:after="0"/>
        <w:contextualSpacing/>
        <w:textAlignment w:val="auto"/>
        <w:rPr>
          <w:rFonts w:cs="Arial"/>
          <w:sz w:val="22"/>
          <w:szCs w:val="20"/>
          <w:lang w:eastAsia="en-GB"/>
        </w:rPr>
      </w:pPr>
      <w:r>
        <w:rPr>
          <w:rFonts w:cs="Arial"/>
          <w:sz w:val="22"/>
          <w:szCs w:val="20"/>
          <w:lang w:eastAsia="en-GB"/>
        </w:rPr>
        <w:t>Council tax exemptions</w:t>
      </w:r>
    </w:p>
    <w:p w14:paraId="6A0BC166" w14:textId="77777777" w:rsidR="00DC7476" w:rsidRDefault="00000000">
      <w:pPr>
        <w:pStyle w:val="ListParagraph"/>
        <w:numPr>
          <w:ilvl w:val="0"/>
          <w:numId w:val="7"/>
        </w:numPr>
        <w:spacing w:after="0"/>
        <w:contextualSpacing/>
        <w:textAlignment w:val="auto"/>
        <w:rPr>
          <w:rFonts w:cs="Arial"/>
          <w:sz w:val="22"/>
          <w:szCs w:val="20"/>
          <w:lang w:eastAsia="en-GB"/>
        </w:rPr>
      </w:pPr>
      <w:r>
        <w:rPr>
          <w:rFonts w:cs="Arial"/>
          <w:sz w:val="22"/>
          <w:szCs w:val="20"/>
          <w:lang w:eastAsia="en-GB"/>
        </w:rPr>
        <w:t>Waste collections, including disposal of contaminated sandbags (that have been in contact with floodwater, sewage, or fuel)</w:t>
      </w:r>
    </w:p>
    <w:p w14:paraId="60075ED6" w14:textId="77777777" w:rsidR="00DC7476" w:rsidRDefault="00DC7476">
      <w:pPr>
        <w:pStyle w:val="ListParagraph"/>
        <w:spacing w:after="0"/>
        <w:ind w:left="227"/>
        <w:rPr>
          <w:rFonts w:cs="Arial"/>
          <w:sz w:val="22"/>
          <w:szCs w:val="20"/>
          <w:lang w:val="en-US"/>
        </w:rPr>
      </w:pPr>
    </w:p>
    <w:p w14:paraId="15CE3074" w14:textId="77777777" w:rsidR="00DC7476" w:rsidRDefault="00000000">
      <w:r>
        <w:rPr>
          <w:b/>
          <w:bCs/>
          <w:sz w:val="28"/>
          <w:szCs w:val="28"/>
        </w:rPr>
        <w:t xml:space="preserve">Report flooding </w:t>
      </w:r>
    </w:p>
    <w:tbl>
      <w:tblPr>
        <w:tblW w:w="10485" w:type="dxa"/>
        <w:tblCellMar>
          <w:left w:w="10" w:type="dxa"/>
          <w:right w:w="10" w:type="dxa"/>
        </w:tblCellMar>
        <w:tblLook w:val="04A0" w:firstRow="1" w:lastRow="0" w:firstColumn="1" w:lastColumn="0" w:noHBand="0" w:noVBand="1"/>
      </w:tblPr>
      <w:tblGrid>
        <w:gridCol w:w="5382"/>
        <w:gridCol w:w="5103"/>
      </w:tblGrid>
      <w:tr w:rsidR="00DC7476" w14:paraId="09900F0E" w14:textId="77777777">
        <w:tblPrEx>
          <w:tblCellMar>
            <w:top w:w="0" w:type="dxa"/>
            <w:bottom w:w="0" w:type="dxa"/>
          </w:tblCellMar>
        </w:tblPrEx>
        <w:trPr>
          <w:trHeight w:val="396"/>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9D85" w14:textId="77777777" w:rsidR="00DC7476" w:rsidRDefault="00000000">
            <w:pPr>
              <w:spacing w:after="0"/>
            </w:pPr>
            <w:r>
              <w:rPr>
                <w:b/>
                <w:bCs/>
                <w:szCs w:val="20"/>
              </w:rPr>
              <w:t>Source of flooding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8C6D1" w14:textId="77777777" w:rsidR="00DC7476" w:rsidRDefault="00000000">
            <w:pPr>
              <w:spacing w:after="0"/>
            </w:pPr>
            <w:r>
              <w:rPr>
                <w:b/>
                <w:bCs/>
                <w:szCs w:val="20"/>
              </w:rPr>
              <w:t>Organisation and contact details</w:t>
            </w:r>
          </w:p>
        </w:tc>
      </w:tr>
      <w:tr w:rsidR="00DC7476" w14:paraId="08AA16B5" w14:textId="77777777">
        <w:tblPrEx>
          <w:tblCellMar>
            <w:top w:w="0" w:type="dxa"/>
            <w:bottom w:w="0" w:type="dxa"/>
          </w:tblCellMar>
        </w:tblPrEx>
        <w:trPr>
          <w:trHeight w:val="1181"/>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385E" w14:textId="77777777" w:rsidR="00DC7476" w:rsidRDefault="00000000">
            <w:pPr>
              <w:pStyle w:val="ListParagraph"/>
              <w:numPr>
                <w:ilvl w:val="0"/>
                <w:numId w:val="8"/>
              </w:numPr>
              <w:spacing w:after="0"/>
              <w:rPr>
                <w:sz w:val="22"/>
              </w:rPr>
            </w:pPr>
            <w:r>
              <w:rPr>
                <w:sz w:val="22"/>
              </w:rPr>
              <w:t>Main rivers</w:t>
            </w:r>
          </w:p>
          <w:p w14:paraId="2EE55567" w14:textId="77777777" w:rsidR="00DC7476" w:rsidRDefault="00000000">
            <w:pPr>
              <w:pStyle w:val="ListParagraph"/>
              <w:numPr>
                <w:ilvl w:val="0"/>
                <w:numId w:val="8"/>
              </w:numPr>
              <w:spacing w:after="0"/>
              <w:rPr>
                <w:sz w:val="22"/>
              </w:rPr>
            </w:pPr>
            <w:r>
              <w:rPr>
                <w:sz w:val="22"/>
              </w:rPr>
              <w:t>Sea</w:t>
            </w:r>
          </w:p>
          <w:p w14:paraId="2F0A0F95" w14:textId="77777777" w:rsidR="00DC7476" w:rsidRDefault="00000000">
            <w:pPr>
              <w:pStyle w:val="ListParagraph"/>
              <w:numPr>
                <w:ilvl w:val="0"/>
                <w:numId w:val="8"/>
              </w:numPr>
              <w:spacing w:after="0"/>
              <w:rPr>
                <w:sz w:val="22"/>
              </w:rPr>
            </w:pPr>
            <w:r>
              <w:rPr>
                <w:sz w:val="22"/>
              </w:rPr>
              <w:t>Internal Drainage Districts</w:t>
            </w:r>
          </w:p>
          <w:p w14:paraId="3004A5B1" w14:textId="77777777" w:rsidR="00DC7476" w:rsidRDefault="00000000">
            <w:pPr>
              <w:pStyle w:val="ListParagraph"/>
              <w:numPr>
                <w:ilvl w:val="0"/>
                <w:numId w:val="8"/>
              </w:numPr>
              <w:spacing w:after="0"/>
              <w:rPr>
                <w:sz w:val="22"/>
              </w:rPr>
            </w:pPr>
            <w:r>
              <w:rPr>
                <w:sz w:val="22"/>
              </w:rPr>
              <w:t>If you’re not sure where the water is coming from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5339E" w14:textId="77777777" w:rsidR="00DC7476" w:rsidRDefault="00000000">
            <w:pPr>
              <w:spacing w:after="0"/>
            </w:pPr>
            <w:r>
              <w:rPr>
                <w:b/>
                <w:bCs/>
              </w:rPr>
              <w:t>Natural Resources Wales</w:t>
            </w:r>
            <w:r>
              <w:br/>
            </w:r>
            <w:r>
              <w:br/>
              <w:t xml:space="preserve">Call 24/7 incident line </w:t>
            </w:r>
            <w:r>
              <w:rPr>
                <w:b/>
                <w:bCs/>
              </w:rPr>
              <w:t>0300 065 3000</w:t>
            </w:r>
            <w:r>
              <w:t xml:space="preserve"> or report a flood online </w:t>
            </w:r>
            <w:hyperlink r:id="rId31" w:history="1">
              <w:proofErr w:type="spellStart"/>
              <w:proofErr w:type="gramStart"/>
              <w:r>
                <w:rPr>
                  <w:rStyle w:val="Hyperlink"/>
                </w:rPr>
                <w:t>naturalresources.wales</w:t>
              </w:r>
              <w:proofErr w:type="spellEnd"/>
              <w:proofErr w:type="gramEnd"/>
              <w:r>
                <w:rPr>
                  <w:rStyle w:val="Hyperlink"/>
                </w:rPr>
                <w:t>/</w:t>
              </w:r>
              <w:proofErr w:type="spellStart"/>
              <w:r>
                <w:rPr>
                  <w:rStyle w:val="Hyperlink"/>
                </w:rPr>
                <w:t>reportit</w:t>
              </w:r>
              <w:proofErr w:type="spellEnd"/>
              <w:r>
                <w:rPr>
                  <w:rStyle w:val="Hyperlink"/>
                </w:rPr>
                <w:t xml:space="preserve"> </w:t>
              </w:r>
            </w:hyperlink>
            <w:r>
              <w:t xml:space="preserve"> </w:t>
            </w:r>
            <w:r>
              <w:br/>
            </w:r>
          </w:p>
        </w:tc>
      </w:tr>
      <w:tr w:rsidR="00DC7476" w14:paraId="67015F13" w14:textId="77777777">
        <w:tblPrEx>
          <w:tblCellMar>
            <w:top w:w="0" w:type="dxa"/>
            <w:bottom w:w="0" w:type="dxa"/>
          </w:tblCellMar>
        </w:tblPrEx>
        <w:trPr>
          <w:trHeight w:val="1116"/>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DD39" w14:textId="77777777" w:rsidR="00DC7476" w:rsidRDefault="00000000">
            <w:pPr>
              <w:pStyle w:val="ListParagraph"/>
              <w:numPr>
                <w:ilvl w:val="0"/>
                <w:numId w:val="8"/>
              </w:numPr>
              <w:spacing w:after="0"/>
              <w:rPr>
                <w:sz w:val="22"/>
              </w:rPr>
            </w:pPr>
            <w:r>
              <w:rPr>
                <w:sz w:val="22"/>
              </w:rPr>
              <w:t xml:space="preserve">Surface water </w:t>
            </w:r>
          </w:p>
          <w:p w14:paraId="2D74816A" w14:textId="77777777" w:rsidR="00DC7476" w:rsidRDefault="00000000">
            <w:pPr>
              <w:pStyle w:val="ListParagraph"/>
              <w:numPr>
                <w:ilvl w:val="0"/>
                <w:numId w:val="8"/>
              </w:numPr>
              <w:spacing w:after="0"/>
              <w:rPr>
                <w:sz w:val="22"/>
              </w:rPr>
            </w:pPr>
            <w:r>
              <w:rPr>
                <w:sz w:val="22"/>
              </w:rPr>
              <w:t>Ordinary watercourses</w:t>
            </w:r>
          </w:p>
          <w:p w14:paraId="699591B4" w14:textId="77777777" w:rsidR="00DC7476" w:rsidRDefault="00000000">
            <w:pPr>
              <w:pStyle w:val="ListParagraph"/>
              <w:numPr>
                <w:ilvl w:val="0"/>
                <w:numId w:val="8"/>
              </w:numPr>
              <w:spacing w:after="0"/>
              <w:rPr>
                <w:sz w:val="22"/>
              </w:rPr>
            </w:pPr>
            <w:r>
              <w:rPr>
                <w:sz w:val="22"/>
              </w:rPr>
              <w:t>Roads (like gullies, the drain inlet by kerb)</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9895" w14:textId="77777777" w:rsidR="00DC7476" w:rsidRDefault="00000000">
            <w:pPr>
              <w:spacing w:after="0"/>
            </w:pPr>
            <w:r>
              <w:rPr>
                <w:b/>
                <w:bCs/>
              </w:rPr>
              <w:t>Your local authority</w:t>
            </w:r>
            <w:r>
              <w:br/>
            </w:r>
            <w:r>
              <w:rPr>
                <w:sz w:val="20"/>
                <w:szCs w:val="18"/>
              </w:rPr>
              <w:br/>
              <w:t>Emergency contact:</w:t>
            </w:r>
          </w:p>
        </w:tc>
      </w:tr>
      <w:tr w:rsidR="00DC7476" w14:paraId="091632B4" w14:textId="77777777">
        <w:tblPrEx>
          <w:tblCellMar>
            <w:top w:w="0" w:type="dxa"/>
            <w:bottom w:w="0" w:type="dxa"/>
          </w:tblCellMar>
        </w:tblPrEx>
        <w:trPr>
          <w:trHeight w:val="1231"/>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38AA" w14:textId="77777777" w:rsidR="00DC7476" w:rsidRDefault="00000000">
            <w:pPr>
              <w:pStyle w:val="ListParagraph"/>
              <w:numPr>
                <w:ilvl w:val="0"/>
                <w:numId w:val="8"/>
              </w:numPr>
              <w:spacing w:after="0"/>
              <w:rPr>
                <w:sz w:val="22"/>
              </w:rPr>
            </w:pPr>
            <w:r>
              <w:rPr>
                <w:sz w:val="22"/>
              </w:rPr>
              <w:t>Burst water main</w:t>
            </w:r>
          </w:p>
          <w:p w14:paraId="08EFA6A8" w14:textId="77777777" w:rsidR="00DC7476" w:rsidRDefault="00000000">
            <w:pPr>
              <w:pStyle w:val="ListParagraph"/>
              <w:numPr>
                <w:ilvl w:val="0"/>
                <w:numId w:val="8"/>
              </w:numPr>
              <w:spacing w:after="0"/>
              <w:rPr>
                <w:sz w:val="22"/>
              </w:rPr>
            </w:pPr>
            <w:r>
              <w:rPr>
                <w:sz w:val="22"/>
              </w:rPr>
              <w:t>Sewers</w:t>
            </w:r>
          </w:p>
          <w:p w14:paraId="6CD926C9" w14:textId="77777777" w:rsidR="00DC7476" w:rsidRDefault="00DC7476">
            <w:pPr>
              <w:spacing w:after="0"/>
            </w:pPr>
          </w:p>
          <w:p w14:paraId="61B1F038" w14:textId="77777777" w:rsidR="00DC7476" w:rsidRDefault="00DC7476">
            <w:pPr>
              <w:spacing w:after="0"/>
            </w:pPr>
          </w:p>
          <w:p w14:paraId="02597049" w14:textId="77777777" w:rsidR="00DC7476" w:rsidRDefault="00DC7476">
            <w:pPr>
              <w:spacing w:after="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54F20" w14:textId="77777777" w:rsidR="00DC7476" w:rsidRDefault="00000000">
            <w:pPr>
              <w:spacing w:after="0"/>
            </w:pPr>
            <w:r>
              <w:rPr>
                <w:b/>
                <w:bCs/>
              </w:rPr>
              <w:t>Your water company</w:t>
            </w:r>
          </w:p>
          <w:p w14:paraId="642957B7" w14:textId="77777777" w:rsidR="00DC7476" w:rsidRDefault="00000000">
            <w:pPr>
              <w:rPr>
                <w:sz w:val="20"/>
                <w:szCs w:val="18"/>
              </w:rPr>
            </w:pPr>
            <w:r>
              <w:rPr>
                <w:sz w:val="20"/>
                <w:szCs w:val="18"/>
              </w:rPr>
              <w:br/>
              <w:t>Water:</w:t>
            </w:r>
          </w:p>
          <w:p w14:paraId="2116F733" w14:textId="77777777" w:rsidR="00DC7476" w:rsidRDefault="00000000">
            <w:pPr>
              <w:rPr>
                <w:sz w:val="20"/>
                <w:szCs w:val="18"/>
              </w:rPr>
            </w:pPr>
            <w:r>
              <w:rPr>
                <w:sz w:val="20"/>
                <w:szCs w:val="18"/>
              </w:rPr>
              <w:t>Sewerage:</w:t>
            </w:r>
          </w:p>
        </w:tc>
      </w:tr>
      <w:tr w:rsidR="00DC7476" w14:paraId="6B5FE863" w14:textId="77777777">
        <w:tblPrEx>
          <w:tblCellMar>
            <w:top w:w="0" w:type="dxa"/>
            <w:bottom w:w="0" w:type="dxa"/>
          </w:tblCellMar>
        </w:tblPrEx>
        <w:trPr>
          <w:trHeight w:val="853"/>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3C855" w14:textId="77777777" w:rsidR="00DC7476" w:rsidRDefault="00000000">
            <w:pPr>
              <w:pStyle w:val="ListParagraph"/>
              <w:numPr>
                <w:ilvl w:val="0"/>
                <w:numId w:val="9"/>
              </w:numPr>
              <w:spacing w:after="0"/>
              <w:rPr>
                <w:sz w:val="22"/>
              </w:rPr>
            </w:pPr>
            <w:r>
              <w:rPr>
                <w:sz w:val="22"/>
              </w:rPr>
              <w:t>Motorways and trunk roads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92D69" w14:textId="77777777" w:rsidR="00DC7476" w:rsidRDefault="00000000">
            <w:pPr>
              <w:spacing w:after="0"/>
            </w:pPr>
            <w:hyperlink r:id="rId32" w:history="1">
              <w:r>
                <w:rPr>
                  <w:rStyle w:val="Hyperlink"/>
                </w:rPr>
                <w:t>Traffic Wales</w:t>
              </w:r>
            </w:hyperlink>
            <w:r>
              <w:br/>
              <w:t xml:space="preserve">Call </w:t>
            </w:r>
            <w:r>
              <w:rPr>
                <w:b/>
                <w:bCs/>
              </w:rPr>
              <w:t>0300 123 1213</w:t>
            </w:r>
          </w:p>
        </w:tc>
      </w:tr>
    </w:tbl>
    <w:p w14:paraId="59631699" w14:textId="77777777" w:rsidR="00DC7476" w:rsidRDefault="00000000">
      <w:pPr>
        <w:rPr>
          <w:b/>
          <w:bCs/>
          <w:sz w:val="28"/>
          <w:szCs w:val="36"/>
        </w:rPr>
      </w:pPr>
      <w:r>
        <w:rPr>
          <w:b/>
          <w:bCs/>
          <w:sz w:val="28"/>
          <w:szCs w:val="36"/>
        </w:rPr>
        <w:lastRenderedPageBreak/>
        <w:t>Important contact details</w:t>
      </w:r>
    </w:p>
    <w:tbl>
      <w:tblPr>
        <w:tblW w:w="10485" w:type="dxa"/>
        <w:tblCellMar>
          <w:left w:w="10" w:type="dxa"/>
          <w:right w:w="10" w:type="dxa"/>
        </w:tblCellMar>
        <w:tblLook w:val="04A0" w:firstRow="1" w:lastRow="0" w:firstColumn="1" w:lastColumn="0" w:noHBand="0" w:noVBand="1"/>
      </w:tblPr>
      <w:tblGrid>
        <w:gridCol w:w="3256"/>
        <w:gridCol w:w="7229"/>
      </w:tblGrid>
      <w:tr w:rsidR="00DC7476" w14:paraId="759099BD" w14:textId="77777777">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D681" w14:textId="77777777" w:rsidR="00DC7476" w:rsidRDefault="00000000">
            <w:pPr>
              <w:spacing w:after="0"/>
            </w:pPr>
            <w:r>
              <w:rPr>
                <w:b/>
                <w:bCs/>
                <w:szCs w:val="20"/>
              </w:rPr>
              <w:t xml:space="preserve">Organisation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F46C" w14:textId="77777777" w:rsidR="00DC7476" w:rsidRDefault="00000000">
            <w:pPr>
              <w:spacing w:after="0"/>
            </w:pPr>
            <w:r>
              <w:rPr>
                <w:b/>
                <w:bCs/>
                <w:szCs w:val="20"/>
              </w:rPr>
              <w:t>Contact details</w:t>
            </w:r>
          </w:p>
        </w:tc>
      </w:tr>
      <w:tr w:rsidR="00DC7476" w14:paraId="2281FC73" w14:textId="77777777">
        <w:tblPrEx>
          <w:tblCellMar>
            <w:top w:w="0" w:type="dxa"/>
            <w:bottom w:w="0" w:type="dxa"/>
          </w:tblCellMar>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E4F1" w14:textId="77777777" w:rsidR="00DC7476" w:rsidRDefault="00000000">
            <w:pPr>
              <w:spacing w:after="0"/>
            </w:pPr>
            <w:r>
              <w:t>Insurance for your home and vehicle</w:t>
            </w:r>
          </w:p>
          <w:p w14:paraId="5169C000" w14:textId="77777777" w:rsidR="00DC7476" w:rsidRDefault="00DC7476">
            <w:pPr>
              <w:spacing w:after="0"/>
              <w:rPr>
                <w:b/>
                <w:bCs/>
                <w:szCs w:val="20"/>
              </w:rPr>
            </w:pPr>
          </w:p>
          <w:p w14:paraId="60F7A0A8" w14:textId="77777777" w:rsidR="00DC7476" w:rsidRDefault="00DC7476">
            <w:pPr>
              <w:spacing w:after="0"/>
              <w:rPr>
                <w:b/>
                <w:bCs/>
                <w:szCs w:val="20"/>
              </w:rPr>
            </w:pPr>
          </w:p>
          <w:p w14:paraId="16DB3303" w14:textId="77777777" w:rsidR="00DC7476" w:rsidRDefault="00DC7476">
            <w:pPr>
              <w:spacing w:after="0"/>
              <w:rPr>
                <w:b/>
                <w:bCs/>
                <w:szCs w:val="20"/>
              </w:rPr>
            </w:pPr>
          </w:p>
          <w:p w14:paraId="7240B5BB" w14:textId="77777777" w:rsidR="00DC7476" w:rsidRDefault="00DC7476">
            <w:pPr>
              <w:spacing w:after="0"/>
              <w:rPr>
                <w:b/>
                <w:bCs/>
                <w:szCs w:val="20"/>
              </w:rPr>
            </w:pPr>
          </w:p>
          <w:p w14:paraId="3788B740" w14:textId="77777777" w:rsidR="00DC7476" w:rsidRDefault="00DC7476">
            <w:pPr>
              <w:spacing w:after="0"/>
              <w:rPr>
                <w:b/>
                <w:bCs/>
                <w:szCs w:val="20"/>
              </w:rPr>
            </w:pPr>
          </w:p>
          <w:p w14:paraId="12EAF6E2" w14:textId="77777777" w:rsidR="00DC7476" w:rsidRDefault="00DC7476">
            <w:pPr>
              <w:spacing w:after="0"/>
              <w:rPr>
                <w:b/>
                <w:bCs/>
                <w:szCs w:val="20"/>
              </w:rPr>
            </w:pPr>
          </w:p>
          <w:p w14:paraId="5B0DED67" w14:textId="77777777" w:rsidR="00DC7476" w:rsidRDefault="00DC7476">
            <w:pPr>
              <w:spacing w:after="0"/>
              <w:rPr>
                <w:b/>
                <w:bCs/>
                <w:szCs w:val="20"/>
              </w:rPr>
            </w:pPr>
          </w:p>
          <w:p w14:paraId="40597630" w14:textId="77777777" w:rsidR="00DC7476" w:rsidRDefault="00DC7476">
            <w:pPr>
              <w:spacing w:after="0"/>
              <w:rPr>
                <w:b/>
                <w:bCs/>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ED3F" w14:textId="77777777" w:rsidR="00DC7476" w:rsidRDefault="00000000">
            <w:r>
              <w:rPr>
                <w:b/>
                <w:bCs/>
                <w:sz w:val="20"/>
                <w:szCs w:val="18"/>
              </w:rPr>
              <w:br/>
              <w:t>Your buildings, contents and/or car provider phone numbers</w:t>
            </w:r>
            <w:r>
              <w:rPr>
                <w:szCs w:val="20"/>
              </w:rPr>
              <w:br/>
            </w:r>
            <w:r>
              <w:rPr>
                <w:sz w:val="20"/>
                <w:szCs w:val="20"/>
              </w:rPr>
              <w:br/>
              <w:t>Buildings:</w:t>
            </w:r>
          </w:p>
          <w:p w14:paraId="07F5739D" w14:textId="77777777" w:rsidR="00DC7476" w:rsidRDefault="00000000">
            <w:pPr>
              <w:rPr>
                <w:sz w:val="20"/>
                <w:szCs w:val="20"/>
              </w:rPr>
            </w:pPr>
            <w:r>
              <w:rPr>
                <w:sz w:val="20"/>
                <w:szCs w:val="20"/>
              </w:rPr>
              <w:t>Contents:</w:t>
            </w:r>
          </w:p>
          <w:p w14:paraId="6E610CD3" w14:textId="77777777" w:rsidR="00DC7476" w:rsidRDefault="00000000">
            <w:pPr>
              <w:rPr>
                <w:sz w:val="20"/>
                <w:szCs w:val="20"/>
              </w:rPr>
            </w:pPr>
            <w:r>
              <w:rPr>
                <w:sz w:val="20"/>
                <w:szCs w:val="20"/>
              </w:rPr>
              <w:t>Vehicle:</w:t>
            </w:r>
          </w:p>
          <w:p w14:paraId="1C35DCBC" w14:textId="77777777" w:rsidR="00DC7476" w:rsidRDefault="00DC7476">
            <w:pPr>
              <w:spacing w:after="0"/>
            </w:pPr>
          </w:p>
          <w:p w14:paraId="5961E94B" w14:textId="77777777" w:rsidR="00DC7476" w:rsidRDefault="00000000">
            <w:pPr>
              <w:spacing w:after="0"/>
            </w:pPr>
            <w:r>
              <w:rPr>
                <w:b/>
                <w:bCs/>
                <w:sz w:val="20"/>
                <w:szCs w:val="18"/>
              </w:rPr>
              <w:t>Note your policy numbers</w:t>
            </w:r>
          </w:p>
          <w:p w14:paraId="1C3FC9A6" w14:textId="77777777" w:rsidR="00DC7476" w:rsidRDefault="00DC7476">
            <w:pPr>
              <w:spacing w:after="0"/>
              <w:rPr>
                <w:sz w:val="20"/>
                <w:szCs w:val="20"/>
              </w:rPr>
            </w:pPr>
          </w:p>
          <w:p w14:paraId="5627B241" w14:textId="77777777" w:rsidR="00DC7476" w:rsidRDefault="00000000">
            <w:pPr>
              <w:rPr>
                <w:sz w:val="20"/>
                <w:szCs w:val="20"/>
              </w:rPr>
            </w:pPr>
            <w:r>
              <w:rPr>
                <w:sz w:val="20"/>
                <w:szCs w:val="20"/>
              </w:rPr>
              <w:t>Buildings:</w:t>
            </w:r>
          </w:p>
          <w:p w14:paraId="4BEE565B" w14:textId="77777777" w:rsidR="00DC7476" w:rsidRDefault="00000000">
            <w:pPr>
              <w:rPr>
                <w:sz w:val="20"/>
                <w:szCs w:val="20"/>
              </w:rPr>
            </w:pPr>
            <w:r>
              <w:rPr>
                <w:sz w:val="20"/>
                <w:szCs w:val="20"/>
              </w:rPr>
              <w:t>Contents:</w:t>
            </w:r>
          </w:p>
          <w:p w14:paraId="1173CCBC" w14:textId="77777777" w:rsidR="00DC7476" w:rsidRDefault="00000000">
            <w:pPr>
              <w:rPr>
                <w:sz w:val="20"/>
                <w:szCs w:val="20"/>
              </w:rPr>
            </w:pPr>
            <w:r>
              <w:rPr>
                <w:sz w:val="20"/>
                <w:szCs w:val="20"/>
              </w:rPr>
              <w:t>Vehicle:</w:t>
            </w:r>
          </w:p>
        </w:tc>
      </w:tr>
      <w:tr w:rsidR="00DC7476" w14:paraId="05902A24" w14:textId="77777777">
        <w:tblPrEx>
          <w:tblCellMar>
            <w:top w:w="0" w:type="dxa"/>
            <w:bottom w:w="0" w:type="dxa"/>
          </w:tblCellMar>
        </w:tblPrEx>
        <w:trPr>
          <w:trHeight w:val="187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8B6F" w14:textId="77777777" w:rsidR="00DC7476" w:rsidRDefault="00000000">
            <w:pPr>
              <w:spacing w:after="0"/>
            </w:pPr>
            <w:r>
              <w:t>If you rent your property – note the details of your landlord or letting agent</w:t>
            </w:r>
          </w:p>
          <w:p w14:paraId="7BF82259" w14:textId="77777777" w:rsidR="00DC7476" w:rsidRDefault="00DC7476">
            <w:pPr>
              <w:spacing w:after="0"/>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AA870" w14:textId="77777777" w:rsidR="00DC7476" w:rsidRDefault="00000000">
            <w:pPr>
              <w:spacing w:after="0"/>
              <w:rPr>
                <w:b/>
                <w:bCs/>
                <w:sz w:val="20"/>
                <w:szCs w:val="18"/>
              </w:rPr>
            </w:pPr>
            <w:r>
              <w:rPr>
                <w:b/>
                <w:bCs/>
                <w:sz w:val="20"/>
                <w:szCs w:val="18"/>
              </w:rPr>
              <w:t>Your landlord or letting agent</w:t>
            </w:r>
          </w:p>
          <w:p w14:paraId="402CD77C" w14:textId="77777777" w:rsidR="00DC7476" w:rsidRDefault="00000000">
            <w:pPr>
              <w:rPr>
                <w:sz w:val="20"/>
                <w:szCs w:val="20"/>
              </w:rPr>
            </w:pPr>
            <w:r>
              <w:rPr>
                <w:sz w:val="20"/>
                <w:szCs w:val="20"/>
              </w:rPr>
              <w:br/>
              <w:t>Emergency contact:</w:t>
            </w:r>
          </w:p>
          <w:p w14:paraId="13538133" w14:textId="77777777" w:rsidR="00DC7476" w:rsidRDefault="00DC7476">
            <w:pPr>
              <w:spacing w:after="0"/>
            </w:pPr>
          </w:p>
        </w:tc>
      </w:tr>
      <w:tr w:rsidR="00DC7476" w14:paraId="514BB76B" w14:textId="77777777">
        <w:tblPrEx>
          <w:tblCellMar>
            <w:top w:w="0" w:type="dxa"/>
            <w:bottom w:w="0" w:type="dxa"/>
          </w:tblCellMar>
        </w:tblPrEx>
        <w:trPr>
          <w:trHeight w:val="71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D6BCB" w14:textId="77777777" w:rsidR="00DC7476" w:rsidRDefault="00000000">
            <w:pPr>
              <w:spacing w:after="0"/>
            </w:pPr>
            <w:r>
              <w:t>Local Authority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CED83" w14:textId="77777777" w:rsidR="00DC7476" w:rsidRDefault="00000000">
            <w:pPr>
              <w:spacing w:after="0"/>
            </w:pPr>
            <w:r>
              <w:rPr>
                <w:b/>
                <w:bCs/>
                <w:sz w:val="20"/>
                <w:szCs w:val="18"/>
              </w:rPr>
              <w:t>Your local authority</w:t>
            </w:r>
          </w:p>
          <w:p w14:paraId="79009F37" w14:textId="77777777" w:rsidR="00DC7476" w:rsidRDefault="00DC7476">
            <w:pPr>
              <w:spacing w:after="0"/>
            </w:pPr>
          </w:p>
          <w:p w14:paraId="27E8FF03" w14:textId="77777777" w:rsidR="00DC7476" w:rsidRDefault="00000000">
            <w:pPr>
              <w:rPr>
                <w:sz w:val="20"/>
                <w:szCs w:val="20"/>
              </w:rPr>
            </w:pPr>
            <w:r>
              <w:rPr>
                <w:sz w:val="20"/>
                <w:szCs w:val="20"/>
              </w:rPr>
              <w:t>Emergency contact:</w:t>
            </w:r>
          </w:p>
          <w:p w14:paraId="308BDDA6" w14:textId="77777777" w:rsidR="00DC7476" w:rsidRDefault="00DC7476">
            <w:pPr>
              <w:spacing w:after="0"/>
            </w:pPr>
          </w:p>
          <w:p w14:paraId="00C2EEB1" w14:textId="77777777" w:rsidR="00DC7476" w:rsidRDefault="00DC7476">
            <w:pPr>
              <w:spacing w:after="0"/>
            </w:pPr>
          </w:p>
        </w:tc>
      </w:tr>
      <w:tr w:rsidR="00DC7476" w14:paraId="01D129E5" w14:textId="77777777">
        <w:tblPrEx>
          <w:tblCellMar>
            <w:top w:w="0" w:type="dxa"/>
            <w:bottom w:w="0" w:type="dxa"/>
          </w:tblCellMar>
        </w:tblPrEx>
        <w:trPr>
          <w:trHeight w:val="71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69C6" w14:textId="77777777" w:rsidR="00DC7476" w:rsidRDefault="00000000">
            <w:pPr>
              <w:spacing w:after="0"/>
            </w:pPr>
            <w:r>
              <w:t xml:space="preserve">Electricity </w:t>
            </w:r>
          </w:p>
          <w:p w14:paraId="038EB770" w14:textId="77777777" w:rsidR="00DC7476" w:rsidRDefault="00DC7476">
            <w:pPr>
              <w:spacing w:after="0"/>
            </w:pPr>
          </w:p>
          <w:p w14:paraId="151FE363" w14:textId="77777777" w:rsidR="00DC7476" w:rsidRDefault="00DC7476">
            <w:pPr>
              <w:spacing w:after="0"/>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FA13" w14:textId="77777777" w:rsidR="00DC7476" w:rsidRDefault="00000000">
            <w:r>
              <w:rPr>
                <w:b/>
                <w:bCs/>
                <w:sz w:val="20"/>
                <w:szCs w:val="18"/>
              </w:rPr>
              <w:t>Your provider</w:t>
            </w:r>
            <w:r>
              <w:rPr>
                <w:szCs w:val="20"/>
              </w:rPr>
              <w:br/>
            </w:r>
            <w:r>
              <w:br/>
            </w:r>
            <w:r>
              <w:rPr>
                <w:sz w:val="20"/>
                <w:szCs w:val="20"/>
              </w:rPr>
              <w:t>Emergency contact:</w:t>
            </w:r>
          </w:p>
          <w:p w14:paraId="07206BB8" w14:textId="77777777" w:rsidR="00DC7476" w:rsidRDefault="00DC7476">
            <w:pPr>
              <w:spacing w:after="0"/>
            </w:pPr>
          </w:p>
        </w:tc>
      </w:tr>
      <w:tr w:rsidR="00DC7476" w14:paraId="5D1D8E73"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E492" w14:textId="77777777" w:rsidR="00DC7476" w:rsidRDefault="00000000">
            <w:pPr>
              <w:spacing w:after="0"/>
            </w:pPr>
            <w:r>
              <w:t xml:space="preserve">Gas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9F96" w14:textId="77777777" w:rsidR="00DC7476" w:rsidRDefault="00000000">
            <w:r>
              <w:rPr>
                <w:b/>
                <w:bCs/>
                <w:sz w:val="20"/>
                <w:szCs w:val="18"/>
              </w:rPr>
              <w:t>Your provider</w:t>
            </w:r>
            <w:r>
              <w:rPr>
                <w:szCs w:val="20"/>
              </w:rPr>
              <w:br/>
            </w:r>
            <w:r>
              <w:br/>
            </w:r>
            <w:r>
              <w:rPr>
                <w:sz w:val="20"/>
                <w:szCs w:val="20"/>
              </w:rPr>
              <w:t>Emergency contact:</w:t>
            </w:r>
          </w:p>
          <w:p w14:paraId="28303993" w14:textId="77777777" w:rsidR="00DC7476" w:rsidRDefault="00DC7476">
            <w:pPr>
              <w:spacing w:after="0"/>
            </w:pPr>
          </w:p>
        </w:tc>
      </w:tr>
      <w:tr w:rsidR="00DC7476" w14:paraId="12576AF1"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A7A5" w14:textId="77777777" w:rsidR="00DC7476" w:rsidRDefault="00000000">
            <w:pPr>
              <w:spacing w:after="0"/>
              <w:rPr>
                <w:rFonts w:cs="Arial"/>
                <w:color w:val="333333"/>
              </w:rPr>
            </w:pPr>
            <w:r>
              <w:rPr>
                <w:rFonts w:cs="Arial"/>
                <w:color w:val="333333"/>
              </w:rPr>
              <w:t xml:space="preserve">Work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44ED" w14:textId="77777777" w:rsidR="00DC7476" w:rsidRDefault="00000000">
            <w:pPr>
              <w:rPr>
                <w:sz w:val="20"/>
                <w:szCs w:val="20"/>
              </w:rPr>
            </w:pPr>
            <w:r>
              <w:rPr>
                <w:sz w:val="20"/>
                <w:szCs w:val="20"/>
              </w:rPr>
              <w:t>Contact:</w:t>
            </w:r>
          </w:p>
          <w:p w14:paraId="2B3B05BA" w14:textId="77777777" w:rsidR="00DC7476" w:rsidRDefault="00DC7476">
            <w:pPr>
              <w:spacing w:after="0"/>
            </w:pPr>
          </w:p>
        </w:tc>
      </w:tr>
      <w:tr w:rsidR="00DC7476" w14:paraId="4C3B3671"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6622" w14:textId="77777777" w:rsidR="00DC7476" w:rsidRDefault="00000000">
            <w:pPr>
              <w:spacing w:after="0"/>
            </w:pPr>
            <w:r>
              <w:rPr>
                <w:rFonts w:cs="Arial"/>
                <w:color w:val="333333"/>
              </w:rPr>
              <w:t xml:space="preserve">School or nursery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043D" w14:textId="77777777" w:rsidR="00DC7476" w:rsidRDefault="00000000">
            <w:pPr>
              <w:rPr>
                <w:sz w:val="20"/>
                <w:szCs w:val="20"/>
              </w:rPr>
            </w:pPr>
            <w:r>
              <w:rPr>
                <w:sz w:val="20"/>
                <w:szCs w:val="20"/>
              </w:rPr>
              <w:t>Contact:</w:t>
            </w:r>
          </w:p>
          <w:p w14:paraId="2D5C627E" w14:textId="77777777" w:rsidR="00DC7476" w:rsidRDefault="00DC7476">
            <w:pPr>
              <w:spacing w:after="0"/>
            </w:pPr>
          </w:p>
        </w:tc>
      </w:tr>
      <w:tr w:rsidR="00DC7476" w14:paraId="30F9655F"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6F82" w14:textId="77777777" w:rsidR="00DC7476" w:rsidRDefault="00000000">
            <w:pPr>
              <w:spacing w:after="0"/>
              <w:rPr>
                <w:rFonts w:cs="Arial"/>
                <w:color w:val="333333"/>
              </w:rPr>
            </w:pPr>
            <w:r>
              <w:rPr>
                <w:rFonts w:cs="Arial"/>
                <w:color w:val="333333"/>
              </w:rPr>
              <w:t>Doctor's surgery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9BA1" w14:textId="77777777" w:rsidR="00DC7476" w:rsidRDefault="00000000">
            <w:pPr>
              <w:rPr>
                <w:sz w:val="20"/>
                <w:szCs w:val="20"/>
              </w:rPr>
            </w:pPr>
            <w:r>
              <w:rPr>
                <w:sz w:val="20"/>
                <w:szCs w:val="20"/>
              </w:rPr>
              <w:t>Contact:</w:t>
            </w:r>
          </w:p>
          <w:p w14:paraId="3E9D3B51" w14:textId="77777777" w:rsidR="00DC7476" w:rsidRDefault="00DC7476">
            <w:pPr>
              <w:spacing w:after="0"/>
            </w:pPr>
          </w:p>
        </w:tc>
      </w:tr>
      <w:tr w:rsidR="00DC7476" w14:paraId="1F37A845"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CA45" w14:textId="77777777" w:rsidR="00DC7476" w:rsidRDefault="00000000">
            <w:pPr>
              <w:spacing w:after="0"/>
            </w:pPr>
            <w:r>
              <w:rPr>
                <w:rFonts w:cs="Arial"/>
                <w:color w:val="333333"/>
              </w:rPr>
              <w:t>Vet, kennel or cattery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B452" w14:textId="77777777" w:rsidR="00DC7476" w:rsidRDefault="00000000">
            <w:pPr>
              <w:rPr>
                <w:sz w:val="20"/>
                <w:szCs w:val="20"/>
              </w:rPr>
            </w:pPr>
            <w:r>
              <w:rPr>
                <w:sz w:val="20"/>
                <w:szCs w:val="20"/>
              </w:rPr>
              <w:t>Contact:</w:t>
            </w:r>
          </w:p>
          <w:p w14:paraId="6440A646" w14:textId="77777777" w:rsidR="00DC7476" w:rsidRDefault="00DC7476">
            <w:pPr>
              <w:spacing w:after="0"/>
            </w:pPr>
          </w:p>
        </w:tc>
      </w:tr>
      <w:tr w:rsidR="00DC7476" w14:paraId="4C82A5CA" w14:textId="77777777">
        <w:tblPrEx>
          <w:tblCellMar>
            <w:top w:w="0" w:type="dxa"/>
            <w:bottom w:w="0" w:type="dxa"/>
          </w:tblCellMar>
        </w:tblPrEx>
        <w:trPr>
          <w:trHeight w:val="97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F1491" w14:textId="77777777" w:rsidR="00DC7476" w:rsidRDefault="00000000">
            <w:pPr>
              <w:spacing w:after="0"/>
            </w:pPr>
            <w:r>
              <w:rPr>
                <w:rFonts w:cs="Arial"/>
                <w:color w:val="333333"/>
              </w:rPr>
              <w:t>F</w:t>
            </w:r>
            <w:r>
              <w:rPr>
                <w:color w:val="333333"/>
              </w:rPr>
              <w:t>amily or neighbours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4CCAD" w14:textId="77777777" w:rsidR="00DC7476" w:rsidRDefault="00000000">
            <w:pPr>
              <w:rPr>
                <w:sz w:val="20"/>
                <w:szCs w:val="20"/>
              </w:rPr>
            </w:pPr>
            <w:r>
              <w:rPr>
                <w:sz w:val="20"/>
                <w:szCs w:val="20"/>
              </w:rPr>
              <w:t>Contact:</w:t>
            </w:r>
          </w:p>
          <w:p w14:paraId="632CE60E" w14:textId="77777777" w:rsidR="00DC7476" w:rsidRDefault="00DC7476">
            <w:pPr>
              <w:spacing w:after="0"/>
            </w:pPr>
          </w:p>
        </w:tc>
      </w:tr>
    </w:tbl>
    <w:p w14:paraId="4B1F1624" w14:textId="77777777" w:rsidR="00DC7476" w:rsidRDefault="00000000">
      <w:pPr>
        <w:spacing w:after="0"/>
      </w:pPr>
      <w:r>
        <w:rPr>
          <w:b/>
          <w:bCs/>
          <w:sz w:val="28"/>
          <w:szCs w:val="36"/>
        </w:rPr>
        <w:lastRenderedPageBreak/>
        <w:t>Where to find help</w:t>
      </w:r>
      <w:r>
        <w:rPr>
          <w:b/>
          <w:bCs/>
          <w:sz w:val="28"/>
          <w:szCs w:val="36"/>
        </w:rPr>
        <w:br/>
      </w:r>
      <w:r>
        <w:rPr>
          <w:rFonts w:cs="Arial"/>
          <w:b/>
          <w:bCs/>
          <w:color w:val="333333"/>
        </w:rPr>
        <w:br/>
      </w:r>
      <w:r>
        <w:rPr>
          <w:rFonts w:cs="Arial"/>
          <w:b/>
          <w:bCs/>
          <w:sz w:val="24"/>
          <w:szCs w:val="32"/>
        </w:rPr>
        <w:t>Physical and mental health</w:t>
      </w:r>
      <w:r>
        <w:rPr>
          <w:rFonts w:cs="Arial"/>
          <w:b/>
          <w:bCs/>
          <w:szCs w:val="32"/>
        </w:rPr>
        <w:br/>
      </w:r>
    </w:p>
    <w:p w14:paraId="02A1422B" w14:textId="77777777" w:rsidR="00DC7476" w:rsidRDefault="00000000">
      <w:r>
        <w:rPr>
          <w:bCs/>
        </w:rPr>
        <w:t xml:space="preserve">Advice about keeping physically and mentally well is available online at </w:t>
      </w:r>
      <w:hyperlink r:id="rId33" w:history="1">
        <w:proofErr w:type="spellStart"/>
        <w:r>
          <w:rPr>
            <w:rStyle w:val="Hyperlink"/>
            <w:bCs/>
          </w:rPr>
          <w:t>phw.nhs.wales</w:t>
        </w:r>
        <w:proofErr w:type="spellEnd"/>
      </w:hyperlink>
    </w:p>
    <w:p w14:paraId="7F740BFD" w14:textId="77777777" w:rsidR="00DC7476" w:rsidRDefault="00000000">
      <w:pPr>
        <w:rPr>
          <w:bCs/>
        </w:rPr>
      </w:pPr>
      <w:r>
        <w:rPr>
          <w:bCs/>
        </w:rPr>
        <w:t xml:space="preserve">Whether you have just experienced flooding for the first time, or you’ve flooded before, it’s a scary experience and can be traumatic. Being flooded is stressful, and you may feel a wide range of emotions. </w:t>
      </w:r>
    </w:p>
    <w:p w14:paraId="21FCD4BD" w14:textId="77777777" w:rsidR="00DC7476" w:rsidRDefault="00000000">
      <w:pPr>
        <w:rPr>
          <w:bCs/>
        </w:rPr>
      </w:pPr>
      <w:r>
        <w:rPr>
          <w:bCs/>
        </w:rPr>
        <w:t>Public Health Wales give the following advice:</w:t>
      </w:r>
    </w:p>
    <w:p w14:paraId="7B7A0962" w14:textId="77777777" w:rsidR="00DC7476" w:rsidRDefault="00000000">
      <w:pPr>
        <w:pStyle w:val="ListParagraph"/>
        <w:numPr>
          <w:ilvl w:val="0"/>
          <w:numId w:val="10"/>
        </w:numPr>
        <w:rPr>
          <w:bCs/>
          <w:sz w:val="22"/>
        </w:rPr>
      </w:pPr>
      <w:r>
        <w:rPr>
          <w:bCs/>
          <w:sz w:val="22"/>
        </w:rPr>
        <w:t>Do not underestimate the stress and strain of being flooded and cleaning up after floods. Take time to consider your and your family’s mental health and wellbeing</w:t>
      </w:r>
    </w:p>
    <w:p w14:paraId="13C6F3AF" w14:textId="77777777" w:rsidR="00DC7476" w:rsidRDefault="00000000">
      <w:pPr>
        <w:pStyle w:val="ListParagraph"/>
        <w:numPr>
          <w:ilvl w:val="0"/>
          <w:numId w:val="10"/>
        </w:numPr>
        <w:rPr>
          <w:bCs/>
          <w:sz w:val="22"/>
        </w:rPr>
      </w:pPr>
      <w:r>
        <w:rPr>
          <w:bCs/>
          <w:sz w:val="22"/>
        </w:rPr>
        <w:t>Do not overdo it when cleaning up, and remember that tiredness, difficulty sleeping and anxiety are normal in these circumstances</w:t>
      </w:r>
    </w:p>
    <w:p w14:paraId="527F3672" w14:textId="77777777" w:rsidR="00DC7476" w:rsidRDefault="00000000">
      <w:pPr>
        <w:pStyle w:val="ListParagraph"/>
        <w:numPr>
          <w:ilvl w:val="0"/>
          <w:numId w:val="10"/>
        </w:numPr>
      </w:pPr>
      <w:r>
        <w:rPr>
          <w:bCs/>
          <w:sz w:val="22"/>
        </w:rPr>
        <w:t xml:space="preserve">Anyone with concerns for their own health, or a loved one’s should contact their GP for advice or </w:t>
      </w:r>
      <w:r>
        <w:rPr>
          <w:bCs/>
          <w:sz w:val="22"/>
        </w:rPr>
        <w:br/>
        <w:t xml:space="preserve">call </w:t>
      </w:r>
      <w:r>
        <w:rPr>
          <w:b/>
          <w:sz w:val="22"/>
        </w:rPr>
        <w:t>111</w:t>
      </w:r>
    </w:p>
    <w:p w14:paraId="7558A441" w14:textId="77777777" w:rsidR="00DC7476" w:rsidRDefault="00000000">
      <w:pPr>
        <w:rPr>
          <w:bCs/>
        </w:rPr>
      </w:pPr>
      <w:r>
        <w:rPr>
          <w:bCs/>
        </w:rPr>
        <w:t>There are also a number of organisations that can help if you are feeling down or anxious:</w:t>
      </w:r>
    </w:p>
    <w:p w14:paraId="64A24095" w14:textId="77777777" w:rsidR="00DC7476" w:rsidRDefault="00000000">
      <w:pPr>
        <w:numPr>
          <w:ilvl w:val="0"/>
          <w:numId w:val="11"/>
        </w:numPr>
      </w:pPr>
      <w:r>
        <w:rPr>
          <w:bCs/>
        </w:rPr>
        <w:t>Samaritans is available day or night, for anyone who’s struggling to cope:</w:t>
      </w:r>
      <w:r>
        <w:rPr>
          <w:bCs/>
        </w:rPr>
        <w:br/>
      </w:r>
      <w:hyperlink r:id="rId34" w:history="1">
        <w:r>
          <w:rPr>
            <w:rStyle w:val="Hyperlink"/>
            <w:bCs/>
          </w:rPr>
          <w:t>samaritans.org</w:t>
        </w:r>
      </w:hyperlink>
      <w:r>
        <w:rPr>
          <w:bCs/>
        </w:rPr>
        <w:t xml:space="preserve"> or call </w:t>
      </w:r>
      <w:r>
        <w:rPr>
          <w:b/>
        </w:rPr>
        <w:t>116 123</w:t>
      </w:r>
    </w:p>
    <w:p w14:paraId="3F946E6B" w14:textId="77777777" w:rsidR="00DC7476" w:rsidRDefault="00000000">
      <w:pPr>
        <w:numPr>
          <w:ilvl w:val="0"/>
          <w:numId w:val="11"/>
        </w:numPr>
      </w:pPr>
      <w:r>
        <w:rPr>
          <w:bCs/>
        </w:rPr>
        <w:t>CALL is a free confidential listening and support service:</w:t>
      </w:r>
      <w:r>
        <w:rPr>
          <w:bCs/>
        </w:rPr>
        <w:br/>
      </w:r>
      <w:hyperlink r:id="rId35" w:history="1">
        <w:r>
          <w:rPr>
            <w:rStyle w:val="Hyperlink"/>
            <w:bCs/>
          </w:rPr>
          <w:t>callhelpline.org.uk</w:t>
        </w:r>
      </w:hyperlink>
      <w:r>
        <w:rPr>
          <w:bCs/>
        </w:rPr>
        <w:t xml:space="preserve">, call </w:t>
      </w:r>
      <w:r>
        <w:rPr>
          <w:b/>
        </w:rPr>
        <w:t>0800 132 737</w:t>
      </w:r>
      <w:r>
        <w:rPr>
          <w:bCs/>
        </w:rPr>
        <w:t xml:space="preserve"> or text the word HELP to </w:t>
      </w:r>
      <w:r>
        <w:rPr>
          <w:b/>
        </w:rPr>
        <w:t>810666</w:t>
      </w:r>
    </w:p>
    <w:p w14:paraId="3C5CD3FD" w14:textId="77777777" w:rsidR="00DC7476" w:rsidRDefault="00000000">
      <w:pPr>
        <w:numPr>
          <w:ilvl w:val="0"/>
          <w:numId w:val="11"/>
        </w:numPr>
      </w:pPr>
      <w:r>
        <w:rPr>
          <w:bCs/>
        </w:rPr>
        <w:t>Mind is a charity which provides confidential mental health information service:</w:t>
      </w:r>
      <w:r>
        <w:rPr>
          <w:bCs/>
        </w:rPr>
        <w:br/>
      </w:r>
      <w:hyperlink r:id="rId36" w:history="1">
        <w:r>
          <w:rPr>
            <w:rStyle w:val="Hyperlink"/>
            <w:bCs/>
          </w:rPr>
          <w:t>mind.org.uk</w:t>
        </w:r>
      </w:hyperlink>
      <w:r>
        <w:rPr>
          <w:bCs/>
        </w:rPr>
        <w:t xml:space="preserve"> or call </w:t>
      </w:r>
      <w:r>
        <w:rPr>
          <w:b/>
        </w:rPr>
        <w:t>0300 123 3393</w:t>
      </w:r>
      <w:r>
        <w:rPr>
          <w:bCs/>
        </w:rPr>
        <w:t xml:space="preserve"> </w:t>
      </w:r>
    </w:p>
    <w:p w14:paraId="503D77F0" w14:textId="77777777" w:rsidR="00DC7476" w:rsidRDefault="00000000">
      <w:pPr>
        <w:numPr>
          <w:ilvl w:val="0"/>
          <w:numId w:val="11"/>
        </w:numPr>
      </w:pPr>
      <w:r>
        <w:rPr>
          <w:bCs/>
        </w:rPr>
        <w:t xml:space="preserve">Meic Cymru is a free, confidential helpline for children and young people up the age of 25: </w:t>
      </w:r>
      <w:hyperlink r:id="rId37" w:history="1">
        <w:r>
          <w:rPr>
            <w:rStyle w:val="Hyperlink"/>
            <w:bCs/>
          </w:rPr>
          <w:t>meiccymru.org</w:t>
        </w:r>
      </w:hyperlink>
      <w:r>
        <w:rPr>
          <w:bCs/>
        </w:rPr>
        <w:t xml:space="preserve">, call </w:t>
      </w:r>
      <w:r>
        <w:rPr>
          <w:b/>
        </w:rPr>
        <w:t>0808 80 23456</w:t>
      </w:r>
      <w:r>
        <w:rPr>
          <w:bCs/>
        </w:rPr>
        <w:t xml:space="preserve"> or text </w:t>
      </w:r>
      <w:r>
        <w:rPr>
          <w:b/>
        </w:rPr>
        <w:t>84001</w:t>
      </w:r>
    </w:p>
    <w:p w14:paraId="612F02A9" w14:textId="77777777" w:rsidR="00DC7476" w:rsidRDefault="00000000">
      <w:pPr>
        <w:spacing w:after="0"/>
      </w:pPr>
      <w:r>
        <w:rPr>
          <w:rFonts w:cs="Arial"/>
          <w:b/>
          <w:bCs/>
          <w:color w:val="333333"/>
          <w:sz w:val="24"/>
          <w:szCs w:val="24"/>
        </w:rPr>
        <w:t>Financial support</w:t>
      </w:r>
      <w:r>
        <w:rPr>
          <w:rFonts w:cs="Arial"/>
          <w:color w:val="333333"/>
          <w:sz w:val="24"/>
          <w:szCs w:val="24"/>
        </w:rPr>
        <w:t xml:space="preserve"> </w:t>
      </w:r>
      <w:r>
        <w:rPr>
          <w:rFonts w:cs="Arial"/>
          <w:color w:val="333333"/>
        </w:rPr>
        <w:br/>
      </w:r>
    </w:p>
    <w:p w14:paraId="6385EA61" w14:textId="77777777" w:rsidR="00DC7476" w:rsidRDefault="00000000">
      <w:pPr>
        <w:pStyle w:val="NormalWeb"/>
        <w:numPr>
          <w:ilvl w:val="0"/>
          <w:numId w:val="12"/>
        </w:numPr>
        <w:spacing w:before="0" w:after="0"/>
      </w:pPr>
      <w:bookmarkStart w:id="4" w:name="_Hlk135983917"/>
      <w:r>
        <w:rPr>
          <w:rFonts w:ascii="Arial" w:hAnsi="Arial" w:cs="Arial"/>
          <w:color w:val="333333"/>
          <w:sz w:val="22"/>
          <w:szCs w:val="22"/>
        </w:rPr>
        <w:t>You may be able to apply for the Emergency Assistance Payment grant from Welsh Government:</w:t>
      </w:r>
      <w:r>
        <w:rPr>
          <w:rFonts w:ascii="Arial" w:hAnsi="Arial" w:cs="Arial"/>
          <w:color w:val="333333"/>
          <w:sz w:val="22"/>
          <w:szCs w:val="22"/>
        </w:rPr>
        <w:br/>
      </w:r>
      <w:hyperlink r:id="rId38" w:history="1">
        <w:proofErr w:type="spellStart"/>
        <w:r>
          <w:rPr>
            <w:rStyle w:val="Hyperlink"/>
            <w:rFonts w:ascii="Arial" w:hAnsi="Arial" w:cs="Arial"/>
            <w:sz w:val="22"/>
            <w:szCs w:val="22"/>
          </w:rPr>
          <w:t>gov.wales</w:t>
        </w:r>
        <w:proofErr w:type="spellEnd"/>
        <w:r>
          <w:rPr>
            <w:rStyle w:val="Hyperlink"/>
            <w:rFonts w:ascii="Arial" w:hAnsi="Arial" w:cs="Arial"/>
            <w:sz w:val="22"/>
            <w:szCs w:val="22"/>
          </w:rPr>
          <w:t>/discretionary-assist</w:t>
        </w:r>
        <w:bookmarkStart w:id="5" w:name="_Hlt135983736"/>
        <w:bookmarkStart w:id="6" w:name="_Hlt135983737"/>
        <w:bookmarkEnd w:id="5"/>
        <w:bookmarkEnd w:id="6"/>
        <w:r>
          <w:rPr>
            <w:rStyle w:val="Hyperlink"/>
            <w:rFonts w:ascii="Arial" w:hAnsi="Arial" w:cs="Arial"/>
            <w:sz w:val="22"/>
            <w:szCs w:val="22"/>
          </w:rPr>
          <w:t>ance-fund-</w:t>
        </w:r>
        <w:proofErr w:type="spellStart"/>
        <w:r>
          <w:rPr>
            <w:rStyle w:val="Hyperlink"/>
            <w:rFonts w:ascii="Arial" w:hAnsi="Arial" w:cs="Arial"/>
            <w:sz w:val="22"/>
            <w:szCs w:val="22"/>
          </w:rPr>
          <w:t>daf</w:t>
        </w:r>
        <w:proofErr w:type="spellEnd"/>
      </w:hyperlink>
      <w:r>
        <w:rPr>
          <w:rFonts w:ascii="Arial" w:hAnsi="Arial" w:cs="Arial"/>
          <w:color w:val="333333"/>
          <w:sz w:val="22"/>
          <w:szCs w:val="22"/>
        </w:rPr>
        <w:t xml:space="preserve"> or call </w:t>
      </w:r>
      <w:r>
        <w:rPr>
          <w:rFonts w:ascii="Arial" w:hAnsi="Arial" w:cs="Arial"/>
          <w:b/>
          <w:bCs/>
          <w:color w:val="333333"/>
          <w:sz w:val="22"/>
          <w:szCs w:val="22"/>
        </w:rPr>
        <w:t>0800 859 5924</w:t>
      </w:r>
      <w:bookmarkEnd w:id="4"/>
      <w:r>
        <w:rPr>
          <w:rFonts w:ascii="Arial" w:hAnsi="Arial" w:cs="Arial"/>
          <w:b/>
          <w:bCs/>
          <w:color w:val="333333"/>
          <w:sz w:val="22"/>
          <w:szCs w:val="22"/>
        </w:rPr>
        <w:br/>
      </w:r>
    </w:p>
    <w:p w14:paraId="237D750A" w14:textId="77777777" w:rsidR="00DC7476" w:rsidRDefault="00000000">
      <w:pPr>
        <w:rPr>
          <w:b/>
          <w:bCs/>
          <w:sz w:val="24"/>
          <w:szCs w:val="32"/>
        </w:rPr>
      </w:pPr>
      <w:r>
        <w:rPr>
          <w:b/>
          <w:bCs/>
          <w:sz w:val="24"/>
          <w:szCs w:val="32"/>
        </w:rPr>
        <w:t>Advice and practical support</w:t>
      </w:r>
    </w:p>
    <w:p w14:paraId="1EFFC665" w14:textId="77777777" w:rsidR="00DC7476" w:rsidRDefault="00000000">
      <w:pPr>
        <w:pStyle w:val="ListParagraph"/>
        <w:numPr>
          <w:ilvl w:val="0"/>
          <w:numId w:val="13"/>
        </w:numPr>
      </w:pPr>
      <w:r>
        <w:rPr>
          <w:sz w:val="22"/>
        </w:rPr>
        <w:t>National Flood Forum is a charity that helps support people at risk of flooding:</w:t>
      </w:r>
      <w:r>
        <w:rPr>
          <w:sz w:val="22"/>
        </w:rPr>
        <w:br/>
      </w:r>
      <w:hyperlink r:id="rId39" w:history="1">
        <w:r>
          <w:rPr>
            <w:rStyle w:val="Hyperlink"/>
            <w:bCs/>
            <w:sz w:val="22"/>
          </w:rPr>
          <w:t>nationalfloodforum.org.uk</w:t>
        </w:r>
      </w:hyperlink>
      <w:r>
        <w:rPr>
          <w:bCs/>
          <w:sz w:val="22"/>
        </w:rPr>
        <w:t xml:space="preserve"> or call </w:t>
      </w:r>
      <w:r>
        <w:rPr>
          <w:b/>
          <w:sz w:val="22"/>
        </w:rPr>
        <w:t>01299 403 055</w:t>
      </w:r>
    </w:p>
    <w:p w14:paraId="556AC84A" w14:textId="77777777" w:rsidR="00DC7476" w:rsidRDefault="00000000">
      <w:pPr>
        <w:pStyle w:val="ListParagraph"/>
        <w:numPr>
          <w:ilvl w:val="0"/>
          <w:numId w:val="13"/>
        </w:numPr>
      </w:pPr>
      <w:r>
        <w:rPr>
          <w:bCs/>
          <w:sz w:val="22"/>
        </w:rPr>
        <w:t>Shelter Cymru is a charity that provides free independent housing advice:</w:t>
      </w:r>
      <w:r>
        <w:rPr>
          <w:bCs/>
          <w:sz w:val="22"/>
        </w:rPr>
        <w:br/>
      </w:r>
      <w:hyperlink r:id="rId40" w:history="1">
        <w:r>
          <w:rPr>
            <w:rStyle w:val="Hyperlink"/>
            <w:sz w:val="22"/>
          </w:rPr>
          <w:t>sheltercymru.org.uk</w:t>
        </w:r>
      </w:hyperlink>
      <w:r>
        <w:rPr>
          <w:sz w:val="22"/>
        </w:rPr>
        <w:t xml:space="preserve"> or call </w:t>
      </w:r>
      <w:r>
        <w:rPr>
          <w:b/>
          <w:bCs/>
          <w:sz w:val="22"/>
        </w:rPr>
        <w:t>08000 495 495</w:t>
      </w:r>
    </w:p>
    <w:p w14:paraId="7C92902D" w14:textId="77777777" w:rsidR="00DC7476" w:rsidRDefault="00000000">
      <w:pPr>
        <w:pStyle w:val="ListParagraph"/>
        <w:numPr>
          <w:ilvl w:val="0"/>
          <w:numId w:val="13"/>
        </w:numPr>
      </w:pPr>
      <w:r>
        <w:rPr>
          <w:sz w:val="22"/>
        </w:rPr>
        <w:t>British Red Cross is a charity that provides support to people after a crisis:</w:t>
      </w:r>
      <w:r>
        <w:rPr>
          <w:sz w:val="22"/>
        </w:rPr>
        <w:br/>
      </w:r>
      <w:hyperlink r:id="rId41" w:history="1">
        <w:r>
          <w:rPr>
            <w:rStyle w:val="Hyperlink"/>
            <w:rFonts w:eastAsia="Times New Roman" w:cs="Arial"/>
            <w:sz w:val="22"/>
            <w:lang w:eastAsia="en-GB"/>
          </w:rPr>
          <w:t>redcross.org.uk</w:t>
        </w:r>
      </w:hyperlink>
      <w:r>
        <w:rPr>
          <w:sz w:val="22"/>
        </w:rPr>
        <w:t xml:space="preserve"> or call </w:t>
      </w:r>
      <w:r>
        <w:rPr>
          <w:rFonts w:cs="Arial"/>
          <w:b/>
          <w:bCs/>
          <w:sz w:val="22"/>
          <w:lang w:eastAsia="en-GB"/>
        </w:rPr>
        <w:t>03448 711 111</w:t>
      </w:r>
    </w:p>
    <w:p w14:paraId="1DB211A0" w14:textId="77777777" w:rsidR="00DC7476" w:rsidRDefault="00000000">
      <w:pPr>
        <w:pStyle w:val="ListParagraph"/>
        <w:numPr>
          <w:ilvl w:val="0"/>
          <w:numId w:val="13"/>
        </w:numPr>
      </w:pPr>
      <w:r>
        <w:rPr>
          <w:sz w:val="22"/>
        </w:rPr>
        <w:t>Citizens Advice Bureau</w:t>
      </w:r>
      <w:r>
        <w:rPr>
          <w:rFonts w:cs="Arial"/>
          <w:sz w:val="22"/>
          <w:lang w:eastAsia="en-GB"/>
        </w:rPr>
        <w:t xml:space="preserve"> offers confidential advice:</w:t>
      </w:r>
      <w:r>
        <w:rPr>
          <w:rFonts w:cs="Arial"/>
          <w:sz w:val="22"/>
          <w:lang w:eastAsia="en-GB"/>
        </w:rPr>
        <w:br/>
      </w:r>
      <w:hyperlink r:id="rId42" w:history="1">
        <w:r>
          <w:rPr>
            <w:rStyle w:val="Hyperlink"/>
            <w:rFonts w:eastAsia="Times New Roman" w:cs="Arial"/>
            <w:sz w:val="22"/>
            <w:lang w:eastAsia="en-GB"/>
          </w:rPr>
          <w:t>citizensadvice.org.uk</w:t>
        </w:r>
      </w:hyperlink>
      <w:r>
        <w:rPr>
          <w:rFonts w:eastAsia="Times New Roman" w:cs="Arial"/>
          <w:sz w:val="22"/>
          <w:lang w:eastAsia="en-GB"/>
        </w:rPr>
        <w:t xml:space="preserve"> or call </w:t>
      </w:r>
      <w:r>
        <w:rPr>
          <w:rFonts w:cs="Arial"/>
          <w:b/>
          <w:bCs/>
          <w:sz w:val="22"/>
          <w:lang w:eastAsia="en-GB"/>
        </w:rPr>
        <w:t>03444 772 020</w:t>
      </w:r>
    </w:p>
    <w:p w14:paraId="535AE397" w14:textId="77777777" w:rsidR="00DC7476" w:rsidRDefault="00000000">
      <w:pPr>
        <w:pStyle w:val="ListParagraph"/>
        <w:numPr>
          <w:ilvl w:val="0"/>
          <w:numId w:val="13"/>
        </w:numPr>
      </w:pPr>
      <w:r>
        <w:rPr>
          <w:rFonts w:cs="Arial"/>
          <w:sz w:val="22"/>
          <w:lang w:eastAsia="en-GB"/>
        </w:rPr>
        <w:t>Association of British Insurers have advice on what to expect from your insurer:</w:t>
      </w:r>
      <w:r>
        <w:rPr>
          <w:rFonts w:cs="Arial"/>
          <w:sz w:val="22"/>
          <w:lang w:eastAsia="en-GB"/>
        </w:rPr>
        <w:br/>
      </w:r>
      <w:hyperlink r:id="rId43" w:history="1">
        <w:r>
          <w:rPr>
            <w:rStyle w:val="Hyperlink"/>
            <w:sz w:val="22"/>
          </w:rPr>
          <w:t>abi.org.uk/products-and-issues/topics-and-issues/flooding</w:t>
        </w:r>
      </w:hyperlink>
      <w:r>
        <w:rPr>
          <w:sz w:val="22"/>
        </w:rPr>
        <w:t xml:space="preserve">  </w:t>
      </w:r>
    </w:p>
    <w:p w14:paraId="60DA0819" w14:textId="77777777" w:rsidR="00DC7476" w:rsidRDefault="00000000">
      <w:pPr>
        <w:pStyle w:val="ListParagraph"/>
        <w:numPr>
          <w:ilvl w:val="0"/>
          <w:numId w:val="13"/>
        </w:numPr>
      </w:pPr>
      <w:bookmarkStart w:id="7" w:name="_Hlk135983238"/>
      <w:r>
        <w:rPr>
          <w:sz w:val="22"/>
        </w:rPr>
        <w:t>Flood Re is designed to help people living in flood risk areas have more options for affordable insurance. Check with your insurer if they are signed up to the ‘Build Back Better scheme’, which offers options to install Property Flood Resilience measures up to the value of £10,000:</w:t>
      </w:r>
      <w:r>
        <w:rPr>
          <w:sz w:val="22"/>
        </w:rPr>
        <w:br/>
      </w:r>
      <w:hyperlink r:id="rId44" w:history="1">
        <w:r>
          <w:rPr>
            <w:rStyle w:val="Hyperlink"/>
            <w:sz w:val="22"/>
          </w:rPr>
          <w:t>floodre.co.uk</w:t>
        </w:r>
      </w:hyperlink>
    </w:p>
    <w:p w14:paraId="277584AB" w14:textId="77777777" w:rsidR="00DC7476" w:rsidRDefault="00DC7476">
      <w:pPr>
        <w:rPr>
          <w:szCs w:val="28"/>
        </w:rPr>
      </w:pPr>
      <w:bookmarkStart w:id="8" w:name="_Hlk136334787"/>
      <w:bookmarkEnd w:id="7"/>
    </w:p>
    <w:p w14:paraId="626F68F0" w14:textId="77777777" w:rsidR="00DC7476" w:rsidRDefault="00000000">
      <w:r>
        <w:rPr>
          <w:szCs w:val="28"/>
        </w:rPr>
        <w:t xml:space="preserve">Contact Natural Resources Wales if you have any general queries or find out more online at </w:t>
      </w:r>
      <w:hyperlink r:id="rId45" w:history="1">
        <w:r>
          <w:rPr>
            <w:rStyle w:val="Hyperlink"/>
            <w:szCs w:val="28"/>
          </w:rPr>
          <w:t>naturalresources.wales/flooding</w:t>
        </w:r>
      </w:hyperlink>
      <w:r>
        <w:rPr>
          <w:b/>
          <w:bCs/>
          <w:szCs w:val="28"/>
        </w:rPr>
        <w:t xml:space="preserve">, </w:t>
      </w:r>
      <w:r>
        <w:rPr>
          <w:szCs w:val="28"/>
        </w:rPr>
        <w:t>call</w:t>
      </w:r>
      <w:r>
        <w:rPr>
          <w:b/>
          <w:bCs/>
          <w:szCs w:val="28"/>
        </w:rPr>
        <w:t xml:space="preserve"> 0300 065 3000</w:t>
      </w:r>
      <w:r>
        <w:rPr>
          <w:szCs w:val="28"/>
        </w:rPr>
        <w:t xml:space="preserve"> or email </w:t>
      </w:r>
      <w:hyperlink r:id="rId46" w:history="1">
        <w:r>
          <w:rPr>
            <w:rStyle w:val="Hyperlink"/>
            <w:szCs w:val="28"/>
          </w:rPr>
          <w:t>enquiries@naturalresources.wales</w:t>
        </w:r>
      </w:hyperlink>
      <w:bookmarkEnd w:id="8"/>
    </w:p>
    <w:sectPr w:rsidR="00DC7476">
      <w:pgSz w:w="11906" w:h="16838"/>
      <w:pgMar w:top="720" w:right="56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6F5E" w14:textId="77777777" w:rsidR="006D71A0" w:rsidRDefault="006D71A0">
      <w:pPr>
        <w:spacing w:after="0"/>
      </w:pPr>
      <w:r>
        <w:separator/>
      </w:r>
    </w:p>
  </w:endnote>
  <w:endnote w:type="continuationSeparator" w:id="0">
    <w:p w14:paraId="4F6B7B88" w14:textId="77777777" w:rsidR="006D71A0" w:rsidRDefault="006D7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ok">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A881" w14:textId="77777777" w:rsidR="006D71A0" w:rsidRDefault="006D71A0">
      <w:pPr>
        <w:spacing w:after="0"/>
      </w:pPr>
      <w:r>
        <w:rPr>
          <w:color w:val="000000"/>
        </w:rPr>
        <w:separator/>
      </w:r>
    </w:p>
  </w:footnote>
  <w:footnote w:type="continuationSeparator" w:id="0">
    <w:p w14:paraId="03233EA6" w14:textId="77777777" w:rsidR="006D71A0" w:rsidRDefault="006D71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9D"/>
    <w:multiLevelType w:val="multilevel"/>
    <w:tmpl w:val="EF9E1FFE"/>
    <w:lvl w:ilvl="0">
      <w:numFmt w:val="bullet"/>
      <w:lvlText w:val=""/>
      <w:lvlJc w:val="left"/>
      <w:pPr>
        <w:ind w:left="227"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1631D7"/>
    <w:multiLevelType w:val="multilevel"/>
    <w:tmpl w:val="5F9697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2D62249"/>
    <w:multiLevelType w:val="multilevel"/>
    <w:tmpl w:val="EBA254EC"/>
    <w:lvl w:ilvl="0">
      <w:numFmt w:val="bullet"/>
      <w:lvlText w:val=""/>
      <w:lvlJc w:val="left"/>
      <w:pPr>
        <w:ind w:left="227"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AB6E6B"/>
    <w:multiLevelType w:val="multilevel"/>
    <w:tmpl w:val="ADD45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2C76E1"/>
    <w:multiLevelType w:val="multilevel"/>
    <w:tmpl w:val="B73600D2"/>
    <w:lvl w:ilvl="0">
      <w:numFmt w:val="bullet"/>
      <w:lvlText w:val=""/>
      <w:lvlJc w:val="left"/>
      <w:pPr>
        <w:ind w:left="652" w:hanging="227"/>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48047389"/>
    <w:multiLevelType w:val="multilevel"/>
    <w:tmpl w:val="3B243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8A1220"/>
    <w:multiLevelType w:val="multilevel"/>
    <w:tmpl w:val="EE62B182"/>
    <w:lvl w:ilvl="0">
      <w:numFmt w:val="bullet"/>
      <w:lvlText w:val=""/>
      <w:lvlJc w:val="left"/>
      <w:pPr>
        <w:ind w:left="227" w:hanging="22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B90A58"/>
    <w:multiLevelType w:val="multilevel"/>
    <w:tmpl w:val="257080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1333906"/>
    <w:multiLevelType w:val="multilevel"/>
    <w:tmpl w:val="A36C0B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532586"/>
    <w:multiLevelType w:val="multilevel"/>
    <w:tmpl w:val="79227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986F93"/>
    <w:multiLevelType w:val="multilevel"/>
    <w:tmpl w:val="35A6AB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AA016DD"/>
    <w:multiLevelType w:val="multilevel"/>
    <w:tmpl w:val="8B84AE0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B8569F0"/>
    <w:multiLevelType w:val="multilevel"/>
    <w:tmpl w:val="E8BACF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72631292">
    <w:abstractNumId w:val="6"/>
  </w:num>
  <w:num w:numId="2" w16cid:durableId="426539496">
    <w:abstractNumId w:val="2"/>
  </w:num>
  <w:num w:numId="3" w16cid:durableId="1441223911">
    <w:abstractNumId w:val="0"/>
  </w:num>
  <w:num w:numId="4" w16cid:durableId="1642923146">
    <w:abstractNumId w:val="9"/>
  </w:num>
  <w:num w:numId="5" w16cid:durableId="175121467">
    <w:abstractNumId w:val="8"/>
  </w:num>
  <w:num w:numId="6" w16cid:durableId="1602176881">
    <w:abstractNumId w:val="4"/>
  </w:num>
  <w:num w:numId="7" w16cid:durableId="1931892491">
    <w:abstractNumId w:val="12"/>
  </w:num>
  <w:num w:numId="8" w16cid:durableId="1526405168">
    <w:abstractNumId w:val="11"/>
  </w:num>
  <w:num w:numId="9" w16cid:durableId="1792286420">
    <w:abstractNumId w:val="1"/>
  </w:num>
  <w:num w:numId="10" w16cid:durableId="667027494">
    <w:abstractNumId w:val="10"/>
  </w:num>
  <w:num w:numId="11" w16cid:durableId="901722123">
    <w:abstractNumId w:val="7"/>
  </w:num>
  <w:num w:numId="12" w16cid:durableId="322124580">
    <w:abstractNumId w:val="5"/>
  </w:num>
  <w:num w:numId="13" w16cid:durableId="95363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C7476"/>
    <w:rsid w:val="000950BE"/>
    <w:rsid w:val="003336DD"/>
    <w:rsid w:val="006D71A0"/>
    <w:rsid w:val="00DC74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5EF8"/>
  <w15:docId w15:val="{B12D47E4-006C-4FA1-BECA-3E40A9CD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rPr>
  </w:style>
  <w:style w:type="paragraph" w:styleId="Heading1">
    <w:name w:val="heading 1"/>
    <w:basedOn w:val="Normal"/>
    <w:next w:val="Normal"/>
    <w:uiPriority w:val="9"/>
    <w:qFormat/>
    <w:pPr>
      <w:keepNext/>
      <w:keepLines/>
      <w:spacing w:before="240" w:after="0"/>
      <w:outlineLvl w:val="0"/>
    </w:pPr>
    <w:rPr>
      <w:rFonts w:eastAsia="Times New Roman"/>
      <w:b/>
      <w:sz w:val="28"/>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sz w:val="28"/>
      <w:szCs w:val="32"/>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textAlignment w:val="baseline"/>
    </w:pPr>
    <w:rPr>
      <w:sz w:val="24"/>
    </w:rPr>
  </w:style>
  <w:style w:type="character" w:styleId="Hyperlink">
    <w:name w:val="Hyperlink"/>
    <w:basedOn w:val="DefaultParagraphFont"/>
    <w:rPr>
      <w:color w:val="0563C1"/>
      <w:u w:val="single"/>
    </w:rPr>
  </w:style>
  <w:style w:type="character" w:customStyle="1" w:styleId="Heading3Char">
    <w:name w:val="Heading 3 Char"/>
    <w:basedOn w:val="DefaultParagraphFont"/>
    <w:rPr>
      <w:rFonts w:ascii="Arial" w:eastAsia="Cambria" w:hAnsi="Arial" w:cs="Arial"/>
      <w:b/>
      <w:sz w:val="24"/>
      <w:szCs w:val="26"/>
      <w:lang w:val="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yfoethnaturiolcymru.sharepoint.com/teams/waterman/frm/aware/Resources/Materials%20for%20the%20Public/NRW%20Docs/Flood%20plan%20templates/naturalresources.wales/flooding" TargetMode="External"/><Relationship Id="rId26" Type="http://schemas.openxmlformats.org/officeDocument/2006/relationships/hyperlink" Target="https://twitter.com/NatResWales" TargetMode="External"/><Relationship Id="rId39" Type="http://schemas.openxmlformats.org/officeDocument/2006/relationships/hyperlink" Target="https://nationalfloodforum.org.uk" TargetMode="External"/><Relationship Id="rId21" Type="http://schemas.openxmlformats.org/officeDocument/2006/relationships/hyperlink" Target="https://traffic.wales/" TargetMode="External"/><Relationship Id="rId34" Type="http://schemas.openxmlformats.org/officeDocument/2006/relationships/hyperlink" Target="http://www.samaritans.org" TargetMode="External"/><Relationship Id="rId42" Type="http://schemas.openxmlformats.org/officeDocument/2006/relationships/hyperlink" Target="https://www.citizensadvice.org.uk" TargetMode="External"/><Relationship Id="rId47" Type="http://schemas.openxmlformats.org/officeDocument/2006/relationships/fontTable" Target="fontTable.xml"/><Relationship Id="rId7" Type="http://schemas.openxmlformats.org/officeDocument/2006/relationships/hyperlink" Target="https://naturalresources.wales/flooding/preparing-for-a-flood/?lang=en" TargetMode="External"/><Relationship Id="rId2" Type="http://schemas.openxmlformats.org/officeDocument/2006/relationships/styles" Target="styles.xml"/><Relationship Id="rId16" Type="http://schemas.openxmlformats.org/officeDocument/2006/relationships/hyperlink" Target="http://www.ciria.org.pfr" TargetMode="External"/><Relationship Id="rId29" Type="http://schemas.openxmlformats.org/officeDocument/2006/relationships/hyperlink" Target="https://www.facebook.com/NatResW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foethnaturiolcymru-my.sharepoint.com/personal/hannah_davies_cyfoethnaturiolcymru_gov_uk/Documents/naturalresources.wales/flooding" TargetMode="External"/><Relationship Id="rId24" Type="http://schemas.openxmlformats.org/officeDocument/2006/relationships/hyperlink" Target="https://flood-warning.naturalresources.wales" TargetMode="External"/><Relationship Id="rId32" Type="http://schemas.openxmlformats.org/officeDocument/2006/relationships/hyperlink" Target="https://traffic.wales/contact-us/flooding-and-drainage" TargetMode="External"/><Relationship Id="rId37" Type="http://schemas.openxmlformats.org/officeDocument/2006/relationships/hyperlink" Target="https://www.meiccymru.org/" TargetMode="External"/><Relationship Id="rId40" Type="http://schemas.openxmlformats.org/officeDocument/2006/relationships/hyperlink" Target="https://sheltercymru.org.uk/" TargetMode="External"/><Relationship Id="rId45" Type="http://schemas.openxmlformats.org/officeDocument/2006/relationships/hyperlink" Target="https://cyfoethnaturiolcymru.sharepoint.com/teams/waterman/frm/aware/Planning/Floods%20Recovery%20&amp;%20Review/R12%20Improved%20information,%20advice,%20literature%20and%20signposting/Draft%20content/Digital/naturalresources.wales/flooding" TargetMode="External"/><Relationship Id="rId5" Type="http://schemas.openxmlformats.org/officeDocument/2006/relationships/footnotes" Target="footnotes.xml"/><Relationship Id="rId15" Type="http://schemas.openxmlformats.org/officeDocument/2006/relationships/hyperlink" Target="http://www.kitemark.com" TargetMode="External"/><Relationship Id="rId23" Type="http://schemas.openxmlformats.org/officeDocument/2006/relationships/hyperlink" Target="https://5-day-flood-risk.naturalresources.wales" TargetMode="External"/><Relationship Id="rId28" Type="http://schemas.openxmlformats.org/officeDocument/2006/relationships/hyperlink" Target="https://twitter.com/NatResWales" TargetMode="External"/><Relationship Id="rId36" Type="http://schemas.openxmlformats.org/officeDocument/2006/relationships/hyperlink" Target="https://www.mind.org.uk/" TargetMode="External"/><Relationship Id="rId10" Type="http://schemas.openxmlformats.org/officeDocument/2006/relationships/hyperlink" Target="mailto:enquires@naturalresources.wales" TargetMode="External"/><Relationship Id="rId19" Type="http://schemas.openxmlformats.org/officeDocument/2006/relationships/hyperlink" Target="https://naturalresources.wales/flooding/what-to-do-in-a-flood/?lang=en" TargetMode="External"/><Relationship Id="rId31" Type="http://schemas.openxmlformats.org/officeDocument/2006/relationships/hyperlink" Target="https://naturalresources.wales/reportit?lang=en" TargetMode="External"/><Relationship Id="rId44" Type="http://schemas.openxmlformats.org/officeDocument/2006/relationships/hyperlink" Target="https://cyfoethnaturiolcymru.sharepoint.com/teams/waterman/frm/aware/Resources/Materials%20for%20the%20Public/Leaflets%20and%20resources/Current/Flood%20plan%20templates/floodre.co.uk" TargetMode="External"/><Relationship Id="rId4" Type="http://schemas.openxmlformats.org/officeDocument/2006/relationships/webSettings" Target="webSettings.xml"/><Relationship Id="rId9" Type="http://schemas.openxmlformats.org/officeDocument/2006/relationships/hyperlink" Target="tel:0300-065-3000" TargetMode="External"/><Relationship Id="rId14" Type="http://schemas.openxmlformats.org/officeDocument/2006/relationships/image" Target="media/image3.png"/><Relationship Id="rId22" Type="http://schemas.openxmlformats.org/officeDocument/2006/relationships/hyperlink" Target="https://www.traveline.cymru/" TargetMode="External"/><Relationship Id="rId27" Type="http://schemas.openxmlformats.org/officeDocument/2006/relationships/hyperlink" Target="https://www.facebook.com/NatResWales/" TargetMode="External"/><Relationship Id="rId30" Type="http://schemas.openxmlformats.org/officeDocument/2006/relationships/hyperlink" Target="https://naturalresources.wales/afterflood" TargetMode="External"/><Relationship Id="rId35" Type="http://schemas.openxmlformats.org/officeDocument/2006/relationships/hyperlink" Target="https://www.callhelpline.org.uk/" TargetMode="External"/><Relationship Id="rId43" Type="http://schemas.openxmlformats.org/officeDocument/2006/relationships/hyperlink" Target="https://www.abi.org.uk/products-and-issues/topics-and-issues/flooding" TargetMode="External"/><Relationship Id="rId48" Type="http://schemas.openxmlformats.org/officeDocument/2006/relationships/theme" Target="theme/theme1.xml"/><Relationship Id="rId8" Type="http://schemas.openxmlformats.org/officeDocument/2006/relationships/hyperlink" Target="https://naturalresources.wales/flooding"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cyfoethnaturiolcymru-my.sharepoint.com/personal/hannah_davies_cyfoethnaturiolcymru_gov_uk/Documents/naturalresources.wales/flooding" TargetMode="External"/><Relationship Id="rId25" Type="http://schemas.openxmlformats.org/officeDocument/2006/relationships/hyperlink" Target="https://rivers-and-seas.naturalresources.wales" TargetMode="External"/><Relationship Id="rId33" Type="http://schemas.openxmlformats.org/officeDocument/2006/relationships/hyperlink" Target="https://cyfoethnaturiolcymru.sharepoint.com/teams/waterman/frm/aware/Resources/Materials%20for%20the%20Public/Leaflets%20and%20resources/Current/Flood%20plan%20templates/phw.nhs.wales" TargetMode="External"/><Relationship Id="rId38" Type="http://schemas.openxmlformats.org/officeDocument/2006/relationships/hyperlink" Target="https://gov.wales/discretionary-assistance-fund-daf" TargetMode="External"/><Relationship Id="rId46" Type="http://schemas.openxmlformats.org/officeDocument/2006/relationships/hyperlink" Target="https://cyfoethnaturiolcymru.sharepoint.com/teams/waterman/frm/aware/Resources/Materials%20for%20the%20Public/NRW%20Docs/Flood%20plan%20templates/enquiries@naturalresources.wales" TargetMode="External"/><Relationship Id="rId20" Type="http://schemas.openxmlformats.org/officeDocument/2006/relationships/hyperlink" Target="https://naturalresources.wales/flooding/?lang=en" TargetMode="External"/><Relationship Id="rId41" Type="http://schemas.openxmlformats.org/officeDocument/2006/relationships/hyperlink" Target="https://www.redcros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15311</Characters>
  <Application>Microsoft Office Word</Application>
  <DocSecurity>0</DocSecurity>
  <Lines>612</Lines>
  <Paragraphs>292</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Hannah</dc:creator>
  <dc:description/>
  <cp:lastModifiedBy>Crute, Hannah S.</cp:lastModifiedBy>
  <cp:revision>2</cp:revision>
  <cp:lastPrinted>2023-03-09T15:32:00Z</cp:lastPrinted>
  <dcterms:created xsi:type="dcterms:W3CDTF">2025-07-22T15:37:00Z</dcterms:created>
  <dcterms:modified xsi:type="dcterms:W3CDTF">2025-07-22T15:37:00Z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0x01010067EB80C5FE939D4A9B3D8BA62129B7F501006C9C7A7B0951514EB73DDF771E663D13</vt:lpwstr>
  </property>
  <property fmtid="{D5CDD505-2E9C-101B-9397-08002B2CF9AE}" pid="3" name="_dlc_DocIdItemGuid">
    <vt:lpwstr>fbb2ed51-dcc9-4eea-a345-d53b21ea5619</vt:lpwstr>
  </property>
</Properties>
</file>